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03" w:rsidRDefault="00C05F03" w:rsidP="00EB1AC1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9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2985"/>
        <w:gridCol w:w="4183"/>
      </w:tblGrid>
      <w:tr w:rsidR="00EB1AC1" w:rsidTr="00EB1AC1">
        <w:trPr>
          <w:trHeight w:val="1621"/>
        </w:trPr>
        <w:tc>
          <w:tcPr>
            <w:tcW w:w="2680" w:type="dxa"/>
          </w:tcPr>
          <w:p w:rsidR="00EB1AC1" w:rsidRDefault="00EB1AC1" w:rsidP="00C33FE1">
            <w:pPr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73F365">
                  <wp:extent cx="815340" cy="777240"/>
                  <wp:effectExtent l="0" t="0" r="381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48" cy="8037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</w:tcPr>
          <w:p w:rsidR="00EB1AC1" w:rsidRDefault="00EB1AC1" w:rsidP="00C33FE1">
            <w:pPr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4C34EF">
                  <wp:extent cx="675244" cy="7029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795" cy="725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1AC1" w:rsidRDefault="00EB1AC1" w:rsidP="00C33FE1">
            <w:pPr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EB1AC1" w:rsidRDefault="00EB1AC1" w:rsidP="00C33FE1">
            <w:pPr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CE421C">
                  <wp:extent cx="2239645" cy="63804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126" cy="649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FE1" w:rsidRPr="00C33FE1" w:rsidRDefault="00C33FE1" w:rsidP="00C33FE1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33FE1">
        <w:rPr>
          <w:rFonts w:ascii="Tahoma" w:eastAsia="Times New Roman" w:hAnsi="Tahoma" w:cs="Tahoma"/>
          <w:b/>
          <w:sz w:val="28"/>
          <w:szCs w:val="28"/>
          <w:lang w:eastAsia="ru-RU"/>
        </w:rPr>
        <w:t>ПРОГРАММА</w:t>
      </w:r>
    </w:p>
    <w:p w:rsidR="00C33FE1" w:rsidRPr="00C33FE1" w:rsidRDefault="004162A2" w:rsidP="00C33FE1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32"/>
          <w:szCs w:val="32"/>
          <w:lang w:eastAsia="ru-RU"/>
        </w:rPr>
      </w:pPr>
      <w:r w:rsidRPr="004162A2">
        <w:rPr>
          <w:rFonts w:ascii="Tahoma" w:eastAsia="Times New Roman" w:hAnsi="Tahoma" w:cs="Tahoma"/>
          <w:b/>
          <w:bCs/>
          <w:kern w:val="32"/>
          <w:sz w:val="29"/>
          <w:szCs w:val="29"/>
          <w:lang w:eastAsia="ru-RU"/>
        </w:rPr>
        <w:t>XI</w:t>
      </w:r>
      <w:r w:rsidRPr="00C33FE1">
        <w:rPr>
          <w:rFonts w:ascii="Tahoma" w:eastAsia="Times New Roman" w:hAnsi="Tahoma" w:cs="Tahoma"/>
          <w:b/>
          <w:bCs/>
          <w:kern w:val="32"/>
          <w:sz w:val="29"/>
          <w:szCs w:val="29"/>
          <w:lang w:eastAsia="ru-RU"/>
        </w:rPr>
        <w:t xml:space="preserve"> </w:t>
      </w:r>
      <w:r w:rsidR="00C33FE1" w:rsidRPr="00C33FE1">
        <w:rPr>
          <w:rFonts w:ascii="Tahoma" w:eastAsia="Times New Roman" w:hAnsi="Tahoma" w:cs="Tahoma"/>
          <w:b/>
          <w:bCs/>
          <w:kern w:val="32"/>
          <w:sz w:val="29"/>
          <w:szCs w:val="29"/>
          <w:lang w:eastAsia="ru-RU"/>
        </w:rPr>
        <w:t>регионального форума</w:t>
      </w:r>
    </w:p>
    <w:p w:rsidR="00C33FE1" w:rsidRPr="004162A2" w:rsidRDefault="00C33FE1" w:rsidP="00C33FE1">
      <w:pPr>
        <w:spacing w:after="0" w:line="240" w:lineRule="auto"/>
        <w:jc w:val="center"/>
        <w:rPr>
          <w:rFonts w:ascii="Tahoma" w:eastAsia="Times New Roman" w:hAnsi="Tahoma" w:cs="Tahoma"/>
          <w:b/>
          <w:bCs/>
          <w:kern w:val="32"/>
          <w:sz w:val="29"/>
          <w:szCs w:val="29"/>
          <w:lang w:eastAsia="ru-RU"/>
        </w:rPr>
      </w:pPr>
      <w:r w:rsidRPr="00C33FE1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тема: </w:t>
      </w:r>
      <w:r w:rsidRPr="0096265C">
        <w:rPr>
          <w:rFonts w:ascii="Tahoma" w:eastAsia="Times New Roman" w:hAnsi="Tahoma" w:cs="Tahoma"/>
          <w:b/>
          <w:sz w:val="28"/>
          <w:szCs w:val="28"/>
          <w:lang w:eastAsia="ru-RU"/>
        </w:rPr>
        <w:t>«</w:t>
      </w:r>
      <w:r w:rsidR="004162A2" w:rsidRPr="004162A2">
        <w:rPr>
          <w:rFonts w:ascii="Tahoma" w:eastAsia="Times New Roman" w:hAnsi="Tahoma" w:cs="Tahoma"/>
          <w:b/>
          <w:bCs/>
          <w:kern w:val="32"/>
          <w:sz w:val="29"/>
          <w:szCs w:val="29"/>
          <w:lang w:eastAsia="ru-RU"/>
        </w:rPr>
        <w:t>Потребительский рынок Архангельской области</w:t>
      </w:r>
      <w:r w:rsidR="004162A2" w:rsidRPr="004162A2">
        <w:rPr>
          <w:rFonts w:ascii="Tahoma" w:eastAsia="Times New Roman" w:hAnsi="Tahoma" w:cs="Tahoma"/>
          <w:b/>
          <w:bCs/>
          <w:kern w:val="32"/>
          <w:sz w:val="29"/>
          <w:szCs w:val="29"/>
          <w:lang w:eastAsia="ru-RU"/>
        </w:rPr>
        <w:br/>
        <w:t>сегодня и завтра</w:t>
      </w:r>
      <w:r w:rsidRPr="004162A2">
        <w:rPr>
          <w:rFonts w:ascii="Tahoma" w:eastAsia="Times New Roman" w:hAnsi="Tahoma" w:cs="Tahoma"/>
          <w:b/>
          <w:bCs/>
          <w:kern w:val="32"/>
          <w:sz w:val="29"/>
          <w:szCs w:val="29"/>
          <w:lang w:eastAsia="ru-RU"/>
        </w:rPr>
        <w:t>»</w:t>
      </w:r>
    </w:p>
    <w:p w:rsidR="00C05F03" w:rsidRPr="00E869BB" w:rsidRDefault="004162A2" w:rsidP="00C05F03">
      <w:pPr>
        <w:spacing w:before="100" w:beforeAutospacing="1" w:after="100" w:afterAutospacing="1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потребительского рынка — сложный механизм взаимодействия социальных, экономических, правовых, административных, политических и других </w:t>
      </w:r>
      <w:hyperlink r:id="rId10" w:history="1">
        <w:r w:rsidRPr="004162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элементов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Потребительский рынок является важнейшей структурообразующей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составляющей рыночной экономики</w:t>
      </w:r>
      <w:r w:rsidR="00C05F03" w:rsidRPr="00E86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2A2" w:rsidRPr="004162A2" w:rsidRDefault="004162A2" w:rsidP="004162A2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kern w:val="32"/>
          <w:sz w:val="29"/>
          <w:szCs w:val="29"/>
          <w:lang w:eastAsia="ru-RU"/>
        </w:rPr>
      </w:pPr>
      <w:r w:rsidRPr="004162A2">
        <w:rPr>
          <w:rFonts w:ascii="Tahoma" w:eastAsia="Times New Roman" w:hAnsi="Tahoma" w:cs="Tahoma"/>
          <w:b/>
          <w:bCs/>
          <w:kern w:val="32"/>
          <w:sz w:val="29"/>
          <w:szCs w:val="29"/>
          <w:lang w:eastAsia="ru-RU"/>
        </w:rPr>
        <w:t xml:space="preserve">23 ноября 2017 года </w:t>
      </w:r>
    </w:p>
    <w:p w:rsidR="00C33FE1" w:rsidRPr="00C33FE1" w:rsidRDefault="00C33FE1" w:rsidP="00C33F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959" w:rsidRDefault="00C33FE1" w:rsidP="00EB4C45">
      <w:pPr>
        <w:spacing w:after="24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форума:</w:t>
      </w:r>
      <w:r w:rsidRPr="00C3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C45" w:rsidRPr="00EB4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имеющийся опыт работы предприятий потребительского рынка Архангельской области в сфере торговли и общественного питания определить стратегии развития в условиях повышающейся конкуренции.</w:t>
      </w:r>
      <w:r w:rsidRPr="00C33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8D3959" w:rsidRPr="008D3959" w:rsidRDefault="008D3959" w:rsidP="008D3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 Форума</w:t>
      </w:r>
    </w:p>
    <w:p w:rsidR="008D3959" w:rsidRPr="008D3959" w:rsidRDefault="008D3959" w:rsidP="008D3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3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Мчедлидзе</w:t>
      </w:r>
      <w:proofErr w:type="spellEnd"/>
      <w:r w:rsidRPr="008D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Ивановна, директор по маркетингу </w:t>
      </w:r>
      <w:r w:rsidR="005E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8D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«Норд </w:t>
      </w:r>
      <w:proofErr w:type="spellStart"/>
      <w:r w:rsidRPr="008D3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</w:t>
      </w:r>
      <w:proofErr w:type="spellEnd"/>
      <w:r w:rsidRPr="008D39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эксперт – практик, консультант по маркетингу: товарной, ценовой, сбытовой, коммуникационной политике.</w:t>
      </w:r>
    </w:p>
    <w:p w:rsidR="000963CB" w:rsidRDefault="000963CB" w:rsidP="008D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E1" w:rsidRPr="004A360E" w:rsidRDefault="00C33FE1" w:rsidP="008D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="004A360E" w:rsidRPr="004A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«Котлас» Архангельская область</w:t>
      </w:r>
      <w:r w:rsidRPr="004A360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4A360E" w:rsidRPr="004A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«</w:t>
      </w:r>
      <w:proofErr w:type="spellStart"/>
      <w:r w:rsidR="004A360E" w:rsidRPr="004A36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Лимендский</w:t>
      </w:r>
      <w:proofErr w:type="spellEnd"/>
      <w:r w:rsidR="004A360E" w:rsidRPr="004A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</w:t>
      </w:r>
      <w:proofErr w:type="gramStart"/>
      <w:r w:rsidR="004A360E" w:rsidRPr="004A36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="004A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ул</w:t>
      </w:r>
      <w:r w:rsidRPr="004A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360E" w:rsidRPr="004A3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Заполярная</w:t>
      </w:r>
      <w:r w:rsidRPr="004A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4A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4A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большой зал.</w:t>
      </w:r>
      <w:r w:rsidR="004A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3FE1" w:rsidRPr="00C33FE1" w:rsidRDefault="00C33FE1" w:rsidP="004A36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3FE1" w:rsidRPr="00C33FE1" w:rsidRDefault="00204E91" w:rsidP="001A41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09</w:t>
      </w:r>
      <w:r w:rsidR="005E5D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5E6F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30</w:t>
      </w:r>
      <w:r w:rsidR="00C33FE1" w:rsidRPr="00C33F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</w:t>
      </w:r>
      <w:r w:rsidR="005E5D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C33FE1" w:rsidRPr="00C33F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00</w:t>
      </w:r>
      <w:r w:rsidR="00C33FE1" w:rsidRPr="00C33F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C33FE1" w:rsidRPr="00C33F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Регистрация участников</w:t>
      </w:r>
    </w:p>
    <w:p w:rsidR="00114B91" w:rsidRDefault="004A360E" w:rsidP="004A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33FE1" w:rsidRPr="00114B91" w:rsidRDefault="004A360E" w:rsidP="000963CB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Приветственный кофе-брейк</w:t>
      </w:r>
    </w:p>
    <w:p w:rsidR="004A360E" w:rsidRPr="00C33FE1" w:rsidRDefault="004A360E" w:rsidP="001A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5"/>
        <w:gridCol w:w="7565"/>
      </w:tblGrid>
      <w:tr w:rsidR="00A95665" w:rsidRPr="00C33FE1" w:rsidTr="001A410B">
        <w:tc>
          <w:tcPr>
            <w:tcW w:w="1785" w:type="dxa"/>
            <w:shd w:val="clear" w:color="auto" w:fill="auto"/>
          </w:tcPr>
          <w:p w:rsidR="00C33FE1" w:rsidRPr="00C33FE1" w:rsidRDefault="00C33FE1" w:rsidP="005E5DF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00 -1</w:t>
            </w:r>
            <w:r w:rsidR="00204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92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65" w:type="dxa"/>
            <w:shd w:val="clear" w:color="auto" w:fill="auto"/>
          </w:tcPr>
          <w:p w:rsidR="00C33FE1" w:rsidRPr="00C33FE1" w:rsidRDefault="005E6FC9" w:rsidP="001A4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Приветствия участникам Форума</w:t>
            </w:r>
          </w:p>
          <w:p w:rsidR="005E6FC9" w:rsidRPr="009755CB" w:rsidRDefault="005E6FC9" w:rsidP="0097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Игорь Анатольевич, Губернатор Архангельской области;</w:t>
            </w:r>
          </w:p>
          <w:p w:rsidR="004A360E" w:rsidRPr="009755CB" w:rsidRDefault="004A360E" w:rsidP="0097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Кулявцев</w:t>
            </w:r>
            <w:proofErr w:type="spellEnd"/>
            <w:r w:rsidRPr="0097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Святославович, Уполномоченный при Губернаторе Архангельской области по защите прав предпринимателей; </w:t>
            </w:r>
          </w:p>
          <w:p w:rsidR="004A360E" w:rsidRPr="009755CB" w:rsidRDefault="004A360E" w:rsidP="0097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Бажанова Ирина Борисовна, министр агропромышленного комплекса и торговли Архангельской области;</w:t>
            </w:r>
          </w:p>
          <w:p w:rsidR="004A360E" w:rsidRPr="009755CB" w:rsidRDefault="004A360E" w:rsidP="0097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Бральнин</w:t>
            </w:r>
            <w:proofErr w:type="spellEnd"/>
            <w:r w:rsidRPr="0097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Владимирович, Глава муниципального образования «Котлас»; </w:t>
            </w:r>
          </w:p>
          <w:p w:rsidR="008D3959" w:rsidRDefault="004A360E" w:rsidP="004A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Гудков Виктор Павлович, директор «Котласский техникум сервиса им. А.М. Меркушева». </w:t>
            </w:r>
          </w:p>
          <w:p w:rsidR="00440E02" w:rsidRPr="00C33FE1" w:rsidRDefault="00440E02" w:rsidP="004A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FC9" w:rsidRPr="00C33FE1" w:rsidTr="001A410B">
        <w:tc>
          <w:tcPr>
            <w:tcW w:w="1785" w:type="dxa"/>
            <w:shd w:val="clear" w:color="auto" w:fill="auto"/>
          </w:tcPr>
          <w:p w:rsidR="005E6FC9" w:rsidRPr="00C33FE1" w:rsidRDefault="005E6FC9" w:rsidP="001A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5" w:type="dxa"/>
            <w:shd w:val="clear" w:color="auto" w:fill="auto"/>
          </w:tcPr>
          <w:p w:rsidR="00440E02" w:rsidRDefault="00204E91" w:rsidP="005E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Пленарное заседание</w:t>
            </w:r>
          </w:p>
          <w:p w:rsidR="005E2C0E" w:rsidRPr="00C33FE1" w:rsidRDefault="005E2C0E" w:rsidP="005E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5665" w:rsidRPr="00C33FE1" w:rsidTr="001A410B">
        <w:tc>
          <w:tcPr>
            <w:tcW w:w="1785" w:type="dxa"/>
            <w:shd w:val="clear" w:color="auto" w:fill="auto"/>
          </w:tcPr>
          <w:p w:rsidR="00A95665" w:rsidRPr="00C33FE1" w:rsidRDefault="00A95665" w:rsidP="005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44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</w:t>
            </w:r>
            <w:r w:rsidR="00744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44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65" w:type="dxa"/>
            <w:shd w:val="clear" w:color="auto" w:fill="auto"/>
          </w:tcPr>
          <w:p w:rsidR="00A95665" w:rsidRPr="00C33FE1" w:rsidRDefault="00744D65" w:rsidP="001A4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Потребительский рынок Архангельской области</w:t>
            </w:r>
            <w:r w:rsidR="00A95665" w:rsidRPr="00C33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состояние и перспективы развития</w:t>
            </w:r>
          </w:p>
          <w:p w:rsidR="00A95665" w:rsidRPr="00114B91" w:rsidRDefault="00744D65" w:rsidP="0074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Говорова Елена Александровна</w:t>
            </w:r>
            <w:r w:rsidR="00A95665" w:rsidRPr="00114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14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A95665" w:rsidRPr="00114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 w:rsidRPr="00114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агропромышленного комплекса и торговли Архангельской области по торговле.</w:t>
            </w:r>
            <w:r w:rsidR="00A95665" w:rsidRPr="00114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959" w:rsidRDefault="008D3959" w:rsidP="0074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5665" w:rsidRPr="00C33FE1" w:rsidTr="001A410B">
        <w:tc>
          <w:tcPr>
            <w:tcW w:w="1785" w:type="dxa"/>
            <w:shd w:val="clear" w:color="auto" w:fill="auto"/>
          </w:tcPr>
          <w:p w:rsidR="00A95665" w:rsidRPr="00C33FE1" w:rsidRDefault="00744D65" w:rsidP="005E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95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11</w:t>
            </w:r>
            <w:r w:rsidR="005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65" w:type="dxa"/>
            <w:shd w:val="clear" w:color="auto" w:fill="auto"/>
          </w:tcPr>
          <w:p w:rsidR="00A95665" w:rsidRPr="00C33FE1" w:rsidRDefault="00744D65" w:rsidP="001A4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Структура потребительского рынка </w:t>
            </w:r>
            <w:r w:rsidR="00A95665" w:rsidRPr="00C33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предприятий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торговли и общественного питания города Котласа</w:t>
            </w:r>
            <w:r w:rsidR="00A95665" w:rsidRPr="00C33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состояние и перспективы развития</w:t>
            </w:r>
          </w:p>
          <w:p w:rsidR="00A95665" w:rsidRPr="00114B91" w:rsidRDefault="00744D65" w:rsidP="001A4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4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Заборский</w:t>
            </w:r>
            <w:proofErr w:type="spellEnd"/>
            <w:r w:rsidRPr="00114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Николаевич</w:t>
            </w:r>
            <w:r w:rsidR="00A95665" w:rsidRPr="00114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14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экономического развития муниципального образования «Котлас» Архангельской области</w:t>
            </w:r>
            <w:r w:rsidR="00A95665" w:rsidRPr="00114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3959" w:rsidRPr="00114B91" w:rsidRDefault="00C05F03" w:rsidP="008D395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Малый бизнес в сфере </w:t>
            </w:r>
            <w:r w:rsidR="00744D65" w:rsidRPr="00114B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общественного питания (лучшие практики города Котласа) </w:t>
            </w:r>
          </w:p>
          <w:p w:rsidR="00A95665" w:rsidRPr="00114B91" w:rsidRDefault="00744D65" w:rsidP="008D395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Кабанова Анна Николаевна, заместитель директора по развитию сети ИП Малых Е.В. </w:t>
            </w:r>
          </w:p>
          <w:p w:rsidR="00440E02" w:rsidRDefault="00440E02" w:rsidP="0037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5665" w:rsidRPr="00C33FE1" w:rsidTr="001A410B">
        <w:tc>
          <w:tcPr>
            <w:tcW w:w="1785" w:type="dxa"/>
            <w:shd w:val="clear" w:color="auto" w:fill="auto"/>
          </w:tcPr>
          <w:p w:rsidR="00A95665" w:rsidRDefault="00A95665" w:rsidP="001A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8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66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 w:rsidR="00EB1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8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B1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95665" w:rsidRPr="00C33FE1" w:rsidRDefault="00A95665" w:rsidP="001A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5" w:type="dxa"/>
            <w:shd w:val="clear" w:color="auto" w:fill="auto"/>
          </w:tcPr>
          <w:p w:rsidR="008D3959" w:rsidRDefault="008D3959" w:rsidP="008D3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Конкурентные стратегии в работе современн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ых</w:t>
            </w:r>
            <w:r w:rsidRPr="00C33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C33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потребительского рынка</w:t>
            </w:r>
            <w:r w:rsidR="00A95665" w:rsidRPr="00D97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сильные и слабые стороны отрасли</w:t>
            </w:r>
            <w:r w:rsidR="00A95665" w:rsidRPr="00C25F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114B91" w:rsidRPr="00114B91" w:rsidRDefault="00114B91" w:rsidP="0011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4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Мчедлидзе</w:t>
            </w:r>
            <w:proofErr w:type="spellEnd"/>
            <w:r w:rsidRPr="00114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Ивановна, директор по маркетингу ООО «Норд </w:t>
            </w:r>
            <w:proofErr w:type="spellStart"/>
            <w:r w:rsidRPr="00114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Коммерц</w:t>
            </w:r>
            <w:proofErr w:type="spellEnd"/>
            <w:r w:rsidRPr="00114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эксперт – практик, консультант по маркетингу: товарной, ценовой, сбытовой, коммуникационной политике.</w:t>
            </w:r>
          </w:p>
          <w:p w:rsidR="00A95665" w:rsidRPr="00114B91" w:rsidRDefault="008D3959" w:rsidP="0011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обзор о содержании круглых столов и семинаров в рамках</w:t>
            </w:r>
            <w:r w:rsidR="00114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14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Форума, представление модераторов, обозначение тезисов</w:t>
            </w:r>
            <w:r w:rsidR="00114B91" w:rsidRPr="00114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95665" w:rsidRPr="00C33FE1" w:rsidTr="0068329D">
        <w:tc>
          <w:tcPr>
            <w:tcW w:w="1785" w:type="dxa"/>
            <w:shd w:val="clear" w:color="auto" w:fill="auto"/>
          </w:tcPr>
          <w:p w:rsidR="00A95665" w:rsidRPr="00C33FE1" w:rsidRDefault="00A95665" w:rsidP="001A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5" w:type="dxa"/>
            <w:shd w:val="clear" w:color="auto" w:fill="auto"/>
          </w:tcPr>
          <w:p w:rsidR="008D3959" w:rsidRDefault="008D3959" w:rsidP="0011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8329D" w:rsidRPr="00C33FE1" w:rsidTr="0068329D">
        <w:tc>
          <w:tcPr>
            <w:tcW w:w="9350" w:type="dxa"/>
            <w:gridSpan w:val="2"/>
            <w:shd w:val="clear" w:color="auto" w:fill="auto"/>
          </w:tcPr>
          <w:p w:rsidR="0068329D" w:rsidRPr="0068329D" w:rsidRDefault="0068329D" w:rsidP="005C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Форума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(семинары, круглые столы)</w:t>
            </w:r>
          </w:p>
          <w:p w:rsidR="0068329D" w:rsidRDefault="0068329D" w:rsidP="0068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29D" w:rsidRPr="00C33FE1" w:rsidRDefault="0068329D" w:rsidP="005C173C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проведения: </w:t>
            </w:r>
            <w:r w:rsidRPr="0068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 АО «Котласский техникум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им. А.М. Меркушева», </w:t>
            </w:r>
            <w:r w:rsidRPr="0068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Котлас, ул. Заводская, д. 9</w:t>
            </w:r>
          </w:p>
        </w:tc>
      </w:tr>
      <w:tr w:rsidR="0068329D" w:rsidRPr="00C33FE1" w:rsidTr="0068329D">
        <w:tc>
          <w:tcPr>
            <w:tcW w:w="1785" w:type="dxa"/>
            <w:shd w:val="clear" w:color="auto" w:fill="auto"/>
          </w:tcPr>
          <w:p w:rsidR="0068329D" w:rsidRPr="00C33FE1" w:rsidRDefault="0068329D" w:rsidP="001A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65" w:type="dxa"/>
            <w:shd w:val="clear" w:color="auto" w:fill="auto"/>
          </w:tcPr>
          <w:p w:rsidR="0068329D" w:rsidRPr="00C33FE1" w:rsidRDefault="0068329D" w:rsidP="008D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410B" w:rsidRPr="00C33FE1" w:rsidTr="005E5DF5">
        <w:tc>
          <w:tcPr>
            <w:tcW w:w="1785" w:type="dxa"/>
            <w:shd w:val="clear" w:color="auto" w:fill="auto"/>
          </w:tcPr>
          <w:p w:rsidR="00C33FE1" w:rsidRPr="00C33FE1" w:rsidRDefault="00C33FE1" w:rsidP="0048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485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33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00–12</w:t>
            </w:r>
            <w:r w:rsidR="00485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33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30  </w:t>
            </w:r>
          </w:p>
        </w:tc>
        <w:tc>
          <w:tcPr>
            <w:tcW w:w="7565" w:type="dxa"/>
            <w:shd w:val="clear" w:color="auto" w:fill="auto"/>
          </w:tcPr>
          <w:p w:rsidR="00C33FE1" w:rsidRPr="00C33FE1" w:rsidRDefault="00C33FE1" w:rsidP="008D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Кофе – брейк </w:t>
            </w:r>
          </w:p>
          <w:p w:rsidR="00C33FE1" w:rsidRPr="00C33FE1" w:rsidRDefault="00C33FE1" w:rsidP="008D3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410B" w:rsidRPr="00C33FE1" w:rsidTr="005E5DF5">
        <w:tc>
          <w:tcPr>
            <w:tcW w:w="1785" w:type="dxa"/>
            <w:shd w:val="clear" w:color="auto" w:fill="auto"/>
          </w:tcPr>
          <w:p w:rsidR="00C33FE1" w:rsidRPr="00C33FE1" w:rsidRDefault="00C33FE1" w:rsidP="0048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8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8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1</w:t>
            </w:r>
            <w:r w:rsidR="0068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8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1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65" w:type="dxa"/>
            <w:shd w:val="clear" w:color="auto" w:fill="auto"/>
          </w:tcPr>
          <w:p w:rsidR="00C02096" w:rsidRDefault="0068329D" w:rsidP="0011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площадки выставки-дегустации, организованной студентами «Котласский техникум сервиса </w:t>
            </w:r>
            <w:r w:rsidRPr="0068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им. А.М. Меркушева»</w:t>
            </w:r>
          </w:p>
          <w:p w:rsidR="0068329D" w:rsidRPr="00C33FE1" w:rsidRDefault="0068329D" w:rsidP="0068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10B" w:rsidRPr="00C33FE1" w:rsidTr="00C22AAE">
        <w:tc>
          <w:tcPr>
            <w:tcW w:w="1785" w:type="dxa"/>
            <w:shd w:val="clear" w:color="auto" w:fill="auto"/>
          </w:tcPr>
          <w:p w:rsidR="00C33FE1" w:rsidRPr="00C33FE1" w:rsidRDefault="00C33FE1" w:rsidP="0048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8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48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EE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8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8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11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3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65" w:type="dxa"/>
            <w:shd w:val="clear" w:color="auto" w:fill="auto"/>
          </w:tcPr>
          <w:p w:rsidR="0068329D" w:rsidRPr="0068329D" w:rsidRDefault="0068329D" w:rsidP="0068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Круглый стол «Новые направления развития бизнеса»</w:t>
            </w:r>
          </w:p>
          <w:p w:rsidR="0068329D" w:rsidRPr="0068329D" w:rsidRDefault="0068329D" w:rsidP="0068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Модератор: </w:t>
            </w:r>
            <w:proofErr w:type="spellStart"/>
            <w:r w:rsidRPr="0068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Бызова</w:t>
            </w:r>
            <w:proofErr w:type="spellEnd"/>
            <w:r w:rsidRPr="0068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Владимировна, представитель фонда региональных социальных программ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E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EE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 бу</w:t>
            </w:r>
            <w:r w:rsidR="00EE1708" w:rsidRPr="0068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дущее</w:t>
            </w:r>
            <w:r w:rsidRPr="00683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Архангельской области.</w:t>
            </w:r>
          </w:p>
          <w:p w:rsidR="0068329D" w:rsidRPr="0068329D" w:rsidRDefault="0068329D" w:rsidP="0068329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такое социальное предпринимательство. Предпосылки. Подходы к определению.</w:t>
            </w:r>
            <w:r w:rsidR="005C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 негосударственная поддержка социальных предпринимателей. </w:t>
            </w:r>
            <w:proofErr w:type="spellStart"/>
            <w:r w:rsidRPr="0068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Краудфандинг</w:t>
            </w:r>
            <w:proofErr w:type="spellEnd"/>
            <w:r w:rsidRPr="0068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329D" w:rsidRPr="0068329D" w:rsidRDefault="0068329D" w:rsidP="0068329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Бизнес-модели социальных предприятий в Архангельской области.</w:t>
            </w:r>
          </w:p>
          <w:p w:rsidR="0068329D" w:rsidRPr="0068329D" w:rsidRDefault="0068329D" w:rsidP="0068329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маркетинга социальных предприятий.</w:t>
            </w:r>
          </w:p>
          <w:p w:rsidR="0068329D" w:rsidRPr="0068329D" w:rsidRDefault="0068329D" w:rsidP="0068329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фонда региональных социальных программ «Наше будущее».</w:t>
            </w:r>
          </w:p>
          <w:p w:rsidR="0068329D" w:rsidRPr="005E5DF5" w:rsidRDefault="0068329D" w:rsidP="0068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обеспечении доступной среды жизнедеятельности инвалидов и других маломобильных групп населения в сфере потребительского рынка.</w:t>
            </w:r>
          </w:p>
          <w:p w:rsidR="0068329D" w:rsidRPr="005C173C" w:rsidRDefault="0068329D" w:rsidP="005C173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  <w:r w:rsidR="005C173C" w:rsidRPr="005C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Бочарова Наталья Александровна, начальник отдела по торговле потребительскому рынку министерства агропромышленного комплекса и торговли Архангельской области;</w:t>
            </w:r>
          </w:p>
          <w:p w:rsidR="00440E02" w:rsidRDefault="0068329D" w:rsidP="005C173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общества инвалидов (ФИО уточняется)</w:t>
            </w:r>
          </w:p>
          <w:p w:rsidR="005C173C" w:rsidRPr="00C33FE1" w:rsidRDefault="005C173C" w:rsidP="005C173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708" w:rsidRPr="00C33FE1" w:rsidTr="00C22AAE">
        <w:tc>
          <w:tcPr>
            <w:tcW w:w="1785" w:type="dxa"/>
            <w:shd w:val="clear" w:color="auto" w:fill="auto"/>
          </w:tcPr>
          <w:p w:rsidR="00EE1708" w:rsidRPr="00C33FE1" w:rsidRDefault="00EE1708" w:rsidP="0048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14:30-15:30</w:t>
            </w:r>
          </w:p>
        </w:tc>
        <w:tc>
          <w:tcPr>
            <w:tcW w:w="7565" w:type="dxa"/>
            <w:shd w:val="clear" w:color="auto" w:fill="auto"/>
          </w:tcPr>
          <w:p w:rsidR="00EE1708" w:rsidRPr="00EE1708" w:rsidRDefault="00EE1708" w:rsidP="0068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Практикум по социальному бизнес</w:t>
            </w:r>
            <w:r w:rsidR="001B26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EE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проектированию.</w:t>
            </w:r>
          </w:p>
          <w:p w:rsidR="00EE1708" w:rsidRPr="00EE1708" w:rsidRDefault="00EE1708" w:rsidP="00683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Модератор: </w:t>
            </w:r>
            <w:proofErr w:type="spellStart"/>
            <w:r w:rsidRPr="00EE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Бызова</w:t>
            </w:r>
            <w:proofErr w:type="spellEnd"/>
            <w:r w:rsidRPr="00EE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Владимировна, представитель фонда региональных социальных программ                           </w:t>
            </w:r>
            <w:proofErr w:type="gramStart"/>
            <w:r w:rsidRPr="00EE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EE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 будущее» в Архангельской области.</w:t>
            </w:r>
          </w:p>
        </w:tc>
      </w:tr>
      <w:tr w:rsidR="001A410B" w:rsidRPr="00C33FE1" w:rsidTr="00C22AAE">
        <w:tc>
          <w:tcPr>
            <w:tcW w:w="1785" w:type="dxa"/>
            <w:shd w:val="clear" w:color="auto" w:fill="auto"/>
          </w:tcPr>
          <w:p w:rsidR="00C33FE1" w:rsidRPr="00C33FE1" w:rsidRDefault="005E5DF5" w:rsidP="001A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48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8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3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33FE1"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3FE1" w:rsidRPr="00C33FE1" w:rsidRDefault="00C33FE1" w:rsidP="001A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65" w:type="dxa"/>
            <w:shd w:val="clear" w:color="auto" w:fill="auto"/>
          </w:tcPr>
          <w:p w:rsidR="005E5DF5" w:rsidRPr="005E5DF5" w:rsidRDefault="005E5DF5" w:rsidP="005E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5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 «Инструменты роста продаж»</w:t>
            </w:r>
          </w:p>
          <w:p w:rsidR="005E5DF5" w:rsidRPr="005E5DF5" w:rsidRDefault="00485F67" w:rsidP="005E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E5DF5" w:rsidRPr="005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одератор: </w:t>
            </w:r>
            <w:proofErr w:type="spellStart"/>
            <w:r w:rsidR="005E5DF5" w:rsidRPr="005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Мчедлидзе</w:t>
            </w:r>
            <w:proofErr w:type="spellEnd"/>
            <w:r w:rsidR="005E5DF5" w:rsidRPr="005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Ивановна, директор по маркетингу ООО «Норд </w:t>
            </w:r>
            <w:proofErr w:type="spellStart"/>
            <w:r w:rsidR="005E5DF5" w:rsidRPr="005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Коммерц</w:t>
            </w:r>
            <w:proofErr w:type="spellEnd"/>
            <w:r w:rsidR="005E5DF5" w:rsidRPr="005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эксперт – практик, консультант по маркетингу: товарной, ценовой, сбытовой, коммуникационной политике.</w:t>
            </w:r>
          </w:p>
          <w:p w:rsidR="00C33FE1" w:rsidRDefault="005E5DF5" w:rsidP="005E5DF5">
            <w:pPr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стратегии продаж правовое регулирование в сфере коммерческой, банковской деятельности, энергетики и иных отраслей экономики.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роста продаж.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лояльности.</w:t>
            </w:r>
          </w:p>
          <w:p w:rsidR="005E5DF5" w:rsidRPr="00C33FE1" w:rsidRDefault="005E5DF5" w:rsidP="005E5DF5">
            <w:pPr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410B" w:rsidRPr="00C33FE1" w:rsidTr="00A36F56">
        <w:tc>
          <w:tcPr>
            <w:tcW w:w="1785" w:type="dxa"/>
            <w:shd w:val="clear" w:color="auto" w:fill="auto"/>
          </w:tcPr>
          <w:p w:rsidR="00C33FE1" w:rsidRPr="00C33FE1" w:rsidRDefault="00485F67" w:rsidP="0048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2:3</w:t>
            </w: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4:30</w:t>
            </w:r>
          </w:p>
        </w:tc>
        <w:tc>
          <w:tcPr>
            <w:tcW w:w="7565" w:type="dxa"/>
            <w:shd w:val="clear" w:color="auto" w:fill="auto"/>
          </w:tcPr>
          <w:p w:rsidR="00485F67" w:rsidRDefault="00485F67" w:rsidP="0048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Круглый стол: «Возможности роста продаж с помощью «Умных касс»</w:t>
            </w:r>
          </w:p>
          <w:p w:rsidR="00485F67" w:rsidRDefault="00485F67" w:rsidP="0048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Модератор: </w:t>
            </w:r>
            <w:proofErr w:type="spellStart"/>
            <w:r w:rsidRPr="0048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Еликов</w:t>
            </w:r>
            <w:proofErr w:type="spellEnd"/>
            <w:r w:rsidRPr="0048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Васильевич – коммерческий директор Проекта «</w:t>
            </w:r>
            <w:proofErr w:type="spellStart"/>
            <w:r w:rsidRPr="0048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Мерката</w:t>
            </w:r>
            <w:proofErr w:type="spellEnd"/>
            <w:r w:rsidRPr="0048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эксперт в области автоматизации розничного бизнеса.</w:t>
            </w:r>
          </w:p>
          <w:p w:rsidR="00485F67" w:rsidRPr="00485F67" w:rsidRDefault="00485F67" w:rsidP="0048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увеличить выручку магазина используя законодательные изменения. Каким образом не сетевой рознице можно конкурировать с сетями. Как сократить потребность в оборотном капитале за счет эффективной товаропроводящей цепочки между торговыми точками и производителями.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позволит контролировать и делать более эффективным канал сбыта между производителями и поставщиками.</w:t>
            </w:r>
          </w:p>
          <w:p w:rsidR="00DC5A48" w:rsidRDefault="00485F67" w:rsidP="00C2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целевое использование маркетинговых бюджетов способно увеличить продажи в точках.</w:t>
            </w:r>
          </w:p>
          <w:p w:rsidR="00114B91" w:rsidRPr="00C33FE1" w:rsidRDefault="00114B91" w:rsidP="00C2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410B" w:rsidRPr="00C33FE1" w:rsidTr="00A36F56">
        <w:tc>
          <w:tcPr>
            <w:tcW w:w="1785" w:type="dxa"/>
            <w:shd w:val="clear" w:color="auto" w:fill="auto"/>
          </w:tcPr>
          <w:p w:rsidR="00C33FE1" w:rsidRPr="00C33FE1" w:rsidRDefault="00485F67" w:rsidP="0048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2:3</w:t>
            </w: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4:30</w:t>
            </w:r>
          </w:p>
        </w:tc>
        <w:tc>
          <w:tcPr>
            <w:tcW w:w="7565" w:type="dxa"/>
            <w:shd w:val="clear" w:color="auto" w:fill="auto"/>
          </w:tcPr>
          <w:p w:rsidR="00DC5A48" w:rsidRPr="00DC5A48" w:rsidRDefault="00DC5A48" w:rsidP="00DC5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Семинар: «Новые подходы к управлению персоналом»</w:t>
            </w:r>
          </w:p>
          <w:p w:rsidR="00DC5A48" w:rsidRPr="00DC5A48" w:rsidRDefault="00DC5A48" w:rsidP="00DC5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Модератор: Свирида Светлана Юрьевна, </w:t>
            </w:r>
            <w:r w:rsidRPr="00DC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директор ООО «Инновационный Кадровый Центр».</w:t>
            </w:r>
          </w:p>
          <w:p w:rsidR="00C22AAE" w:rsidRDefault="00C22AAE" w:rsidP="00C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22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еория поколений или как понять новое поколение работников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25FCC" w:rsidRDefault="00C22AAE" w:rsidP="00C22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AA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vuga</w:t>
            </w:r>
            <w:proofErr w:type="spellEnd"/>
            <w:r w:rsidRPr="00C22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</w:t>
            </w:r>
            <w:r w:rsidRPr="00C22A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овлеченность персонала что это такое? </w:t>
            </w:r>
          </w:p>
          <w:p w:rsidR="00C22AAE" w:rsidRDefault="00C22AAE" w:rsidP="00C2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26EF" w:rsidRPr="00C33FE1" w:rsidRDefault="001B26EF" w:rsidP="00C2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5DF5" w:rsidRPr="00C33FE1" w:rsidTr="00A80551">
        <w:tc>
          <w:tcPr>
            <w:tcW w:w="1785" w:type="dxa"/>
            <w:shd w:val="clear" w:color="auto" w:fill="auto"/>
          </w:tcPr>
          <w:p w:rsidR="005E5DF5" w:rsidRPr="00C33FE1" w:rsidRDefault="00FF67F8" w:rsidP="001A4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2:3</w:t>
            </w: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4:30</w:t>
            </w:r>
          </w:p>
        </w:tc>
        <w:tc>
          <w:tcPr>
            <w:tcW w:w="7565" w:type="dxa"/>
            <w:shd w:val="clear" w:color="auto" w:fill="auto"/>
          </w:tcPr>
          <w:p w:rsidR="00FF67F8" w:rsidRPr="00FF67F8" w:rsidRDefault="00FF67F8" w:rsidP="00FF6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7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Семинар: «Новое в законодательстве в сфере розничной продажи алкогольной продукции».</w:t>
            </w:r>
          </w:p>
          <w:p w:rsidR="00FF67F8" w:rsidRPr="00FF67F8" w:rsidRDefault="00FF67F8" w:rsidP="00FF6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Модератор: Жданова Татьяна Ивановна, начальник лицензионного отдела министерства агропромышленного комплекса и торговли Архангельской области.</w:t>
            </w:r>
          </w:p>
          <w:p w:rsidR="0052674B" w:rsidRDefault="00FF67F8" w:rsidP="00C22AA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F6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федерального законодательства в сфере розничной продажи алкогольной продукции.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6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полномочия органов государственной власти субъектов Российской Федерации в сфере розничной продажи алкогольной продукции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621" w:rsidRPr="00C33FE1" w:rsidTr="00A80551">
        <w:tc>
          <w:tcPr>
            <w:tcW w:w="1785" w:type="dxa"/>
            <w:shd w:val="clear" w:color="auto" w:fill="auto"/>
          </w:tcPr>
          <w:p w:rsidR="00A63621" w:rsidRDefault="00A63621" w:rsidP="00A6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3:0</w:t>
            </w: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4:30</w:t>
            </w:r>
          </w:p>
          <w:p w:rsidR="00A63621" w:rsidRPr="00C33FE1" w:rsidRDefault="00A63621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5" w:type="dxa"/>
            <w:shd w:val="clear" w:color="auto" w:fill="auto"/>
          </w:tcPr>
          <w:p w:rsidR="00A63621" w:rsidRDefault="00A63621" w:rsidP="00A6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Выездное рабочее совещание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предприятиям потребительского рынка города Котлас </w:t>
            </w:r>
          </w:p>
          <w:p w:rsidR="00A63621" w:rsidRDefault="00A63621" w:rsidP="00A6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Модератор: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Лобанова </w:t>
            </w:r>
            <w:r w:rsidRPr="00C2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Владиславовна,</w:t>
            </w:r>
            <w:r w:rsidRPr="00C2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специалист Управления экономичес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развития администрации муниципального образования «Котлас»</w:t>
            </w:r>
          </w:p>
          <w:p w:rsidR="00A63621" w:rsidRPr="001B26EF" w:rsidRDefault="00A63621" w:rsidP="00A6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B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специалистов органов регулирования торговли муниципальных образований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Архангельской области, с </w:t>
            </w:r>
            <w:r w:rsidRPr="00CB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B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торговли г. Котласа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экскурсия по техникуму с посещением производственных цехов и выставки-дегустации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5DF5" w:rsidRPr="00C33FE1" w:rsidTr="009755CB">
        <w:tc>
          <w:tcPr>
            <w:tcW w:w="1785" w:type="dxa"/>
            <w:shd w:val="clear" w:color="auto" w:fill="auto"/>
          </w:tcPr>
          <w:p w:rsidR="005E5DF5" w:rsidRPr="00C33FE1" w:rsidRDefault="00BA53F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4:3</w:t>
            </w: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33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EE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6:0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65" w:type="dxa"/>
            <w:shd w:val="clear" w:color="auto" w:fill="auto"/>
          </w:tcPr>
          <w:p w:rsidR="00BA53F8" w:rsidRPr="00BA53F8" w:rsidRDefault="00BA53F8" w:rsidP="00C22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 «К Вам пришла проверка»</w:t>
            </w:r>
          </w:p>
          <w:p w:rsidR="00BA53F8" w:rsidRDefault="00BA53F8" w:rsidP="00C2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Модератор: </w:t>
            </w:r>
            <w:r w:rsidR="00C22AAE" w:rsidRPr="00C2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Прохорова Лариса Васильевна главный специалист Управления экономичес</w:t>
            </w:r>
            <w:r w:rsidR="00C2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развития администрации </w:t>
            </w:r>
            <w:r w:rsidR="005C6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C2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«Котлас»</w:t>
            </w:r>
          </w:p>
          <w:p w:rsidR="00C22AAE" w:rsidRPr="00C22AAE" w:rsidRDefault="00C22AAE" w:rsidP="00C2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Переход с 1 января 2018 года на оформление ветеринарных сопроводительных документов в электронном виде. (Общие положения</w:t>
            </w:r>
            <w:r w:rsidRPr="00C2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6F56" w:rsidRPr="00A36F56" w:rsidRDefault="00A36F56" w:rsidP="00A36F56">
            <w:pPr>
              <w:widowControl w:val="0"/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</w:t>
            </w:r>
          </w:p>
          <w:p w:rsidR="00BA53F8" w:rsidRPr="00A36F56" w:rsidRDefault="00BA53F8" w:rsidP="00A36F56">
            <w:pPr>
              <w:widowControl w:val="0"/>
              <w:tabs>
                <w:tab w:val="left" w:pos="2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Зелянин</w:t>
            </w:r>
            <w:proofErr w:type="spellEnd"/>
            <w:r w:rsidRPr="00A3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Александрович, консультант отдела государственного ветеринарного надзора инспекции по ветеринарному надзору Архангельской области.</w:t>
            </w:r>
          </w:p>
          <w:p w:rsidR="00BA53F8" w:rsidRPr="00C22AAE" w:rsidRDefault="00BA53F8" w:rsidP="00A36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 кем сертифицируется, и когда начинается обязательная электронная ветеринарная сертификация. Основное назначение ФГИС Меркурий. Цели создания ФГИС Меркурий. Как получить доступ к ФГИС Меркурий. Обучение по работе в системе. Сопровож</w:t>
            </w:r>
            <w:r w:rsidR="00A3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и поддержка.</w:t>
            </w:r>
          </w:p>
          <w:p w:rsidR="00A36F56" w:rsidRPr="00A36F56" w:rsidRDefault="00A36F56" w:rsidP="00A36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Новое в Законодательстве. Контрольно-надзорные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E1708" w:rsidRDefault="00A36F56" w:rsidP="00A36F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Докладчики:</w:t>
            </w:r>
            <w:r w:rsidR="00EE1708">
              <w:t xml:space="preserve"> </w:t>
            </w:r>
          </w:p>
          <w:p w:rsidR="00EE1708" w:rsidRDefault="00EE1708" w:rsidP="00EE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Елсакова</w:t>
            </w:r>
            <w:proofErr w:type="spellEnd"/>
            <w:r w:rsidRPr="00EE1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E1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специалист-эксперт </w:t>
            </w:r>
            <w:proofErr w:type="spellStart"/>
            <w:r w:rsidRPr="00EE1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Котласского</w:t>
            </w:r>
            <w:proofErr w:type="spellEnd"/>
            <w:r w:rsidRPr="00EE1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территориального отдела Управления Роспотребн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адзора по Архангельской области;</w:t>
            </w:r>
          </w:p>
          <w:p w:rsidR="00EE1708" w:rsidRDefault="00EE1708" w:rsidP="00EE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Лариса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E1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экономичес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развития администрации МО «Котлас»;</w:t>
            </w:r>
          </w:p>
          <w:p w:rsidR="009755CB" w:rsidRPr="00A36F56" w:rsidRDefault="00EE1708" w:rsidP="00EE1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(ФИО докладчика</w:t>
            </w:r>
            <w:r w:rsidR="00A36F56" w:rsidRPr="00A3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уточняется)</w:t>
            </w:r>
          </w:p>
        </w:tc>
      </w:tr>
      <w:tr w:rsidR="005E5DF5" w:rsidRPr="00C33FE1" w:rsidTr="009755CB">
        <w:tc>
          <w:tcPr>
            <w:tcW w:w="1785" w:type="dxa"/>
            <w:shd w:val="clear" w:color="auto" w:fill="auto"/>
          </w:tcPr>
          <w:p w:rsidR="00CB3360" w:rsidRPr="00C33FE1" w:rsidRDefault="00EE1708" w:rsidP="0097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16:0</w:t>
            </w:r>
            <w:r w:rsidR="00975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755CB" w:rsidRPr="0097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5A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975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125A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565" w:type="dxa"/>
            <w:shd w:val="clear" w:color="auto" w:fill="auto"/>
          </w:tcPr>
          <w:p w:rsidR="009755CB" w:rsidRDefault="00125A7C" w:rsidP="0012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Дискуссия, принятие решения, </w:t>
            </w:r>
            <w:r w:rsidR="009755CB" w:rsidRPr="00975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награждение победителей выставки-дегустации,</w:t>
            </w:r>
            <w:r w:rsidR="00975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закрытие Форума </w:t>
            </w:r>
          </w:p>
          <w:p w:rsidR="005C6004" w:rsidRDefault="00125A7C" w:rsidP="0011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одератор: </w:t>
            </w:r>
            <w:proofErr w:type="spellStart"/>
            <w:r w:rsidRPr="005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Мчедлидзе</w:t>
            </w:r>
            <w:proofErr w:type="spellEnd"/>
            <w:r w:rsidRPr="005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Ивановна, директор по маркетингу ООО «Норд </w:t>
            </w:r>
            <w:proofErr w:type="spellStart"/>
            <w:r w:rsidRPr="005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Коммерц</w:t>
            </w:r>
            <w:proofErr w:type="spellEnd"/>
            <w:r w:rsidRPr="005E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эксперт – практик, консультант по маркетингу: товарной, ценовой, сбытовой, коммуникационной политике.</w:t>
            </w:r>
          </w:p>
        </w:tc>
      </w:tr>
    </w:tbl>
    <w:p w:rsidR="00EB1AC1" w:rsidRPr="00EB1AC1" w:rsidRDefault="00EB1AC1" w:rsidP="00EB1AC1">
      <w:pPr>
        <w:jc w:val="center"/>
        <w:rPr>
          <w:rFonts w:cs="Times New Roman"/>
        </w:rPr>
      </w:pPr>
      <w:r>
        <w:rPr>
          <w:rFonts w:cs="Times New Roman"/>
        </w:rPr>
        <w:t>_________________________</w:t>
      </w:r>
    </w:p>
    <w:p w:rsidR="00EB1AC1" w:rsidRPr="00EE1708" w:rsidRDefault="00114B91" w:rsidP="005E2C0E">
      <w:pPr>
        <w:ind w:left="142"/>
        <w:rPr>
          <w:rFonts w:cs="Times New Roman"/>
        </w:rPr>
      </w:pPr>
      <w:r w:rsidRPr="005E2C0E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программу могут быть внесены уточнения организаторами Форума.</w:t>
      </w:r>
    </w:p>
    <w:sectPr w:rsidR="00EB1AC1" w:rsidRPr="00EE1708" w:rsidSect="001B26EF"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A8" w:rsidRDefault="003709A8" w:rsidP="008D3959">
      <w:pPr>
        <w:spacing w:after="0" w:line="240" w:lineRule="auto"/>
      </w:pPr>
      <w:r>
        <w:separator/>
      </w:r>
    </w:p>
  </w:endnote>
  <w:endnote w:type="continuationSeparator" w:id="0">
    <w:p w:rsidR="003709A8" w:rsidRDefault="003709A8" w:rsidP="008D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A8" w:rsidRDefault="003709A8" w:rsidP="008D3959">
      <w:pPr>
        <w:spacing w:after="0" w:line="240" w:lineRule="auto"/>
      </w:pPr>
      <w:r>
        <w:separator/>
      </w:r>
    </w:p>
  </w:footnote>
  <w:footnote w:type="continuationSeparator" w:id="0">
    <w:p w:rsidR="003709A8" w:rsidRDefault="003709A8" w:rsidP="008D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61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3959" w:rsidRPr="008D3959" w:rsidRDefault="008D395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39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39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39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692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D39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3959" w:rsidRDefault="008D39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479B4"/>
    <w:multiLevelType w:val="hybridMultilevel"/>
    <w:tmpl w:val="84067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6713"/>
    <w:multiLevelType w:val="multilevel"/>
    <w:tmpl w:val="13A8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224CE"/>
    <w:multiLevelType w:val="hybridMultilevel"/>
    <w:tmpl w:val="327649D0"/>
    <w:lvl w:ilvl="0" w:tplc="0486EE4A">
      <w:start w:val="1"/>
      <w:numFmt w:val="decimal"/>
      <w:lvlText w:val="%1)"/>
      <w:lvlJc w:val="left"/>
      <w:pPr>
        <w:ind w:left="77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6BC83294"/>
    <w:multiLevelType w:val="multilevel"/>
    <w:tmpl w:val="4C4E9EE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Lohit Hindi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E1"/>
    <w:rsid w:val="00075CB1"/>
    <w:rsid w:val="000963CB"/>
    <w:rsid w:val="00114B91"/>
    <w:rsid w:val="00125A7C"/>
    <w:rsid w:val="00132945"/>
    <w:rsid w:val="00133C00"/>
    <w:rsid w:val="001A410B"/>
    <w:rsid w:val="001B26EF"/>
    <w:rsid w:val="00204E91"/>
    <w:rsid w:val="00292A1E"/>
    <w:rsid w:val="003709A8"/>
    <w:rsid w:val="003718D7"/>
    <w:rsid w:val="004162A2"/>
    <w:rsid w:val="00440E02"/>
    <w:rsid w:val="00485F67"/>
    <w:rsid w:val="004A360E"/>
    <w:rsid w:val="004D1321"/>
    <w:rsid w:val="0052674B"/>
    <w:rsid w:val="005C173C"/>
    <w:rsid w:val="005C29DC"/>
    <w:rsid w:val="005C6004"/>
    <w:rsid w:val="005E2C0E"/>
    <w:rsid w:val="005E5DF5"/>
    <w:rsid w:val="005E6FC9"/>
    <w:rsid w:val="0068329D"/>
    <w:rsid w:val="00744D65"/>
    <w:rsid w:val="008D3959"/>
    <w:rsid w:val="008E70C3"/>
    <w:rsid w:val="00953484"/>
    <w:rsid w:val="0096265C"/>
    <w:rsid w:val="009755CB"/>
    <w:rsid w:val="00A04ED5"/>
    <w:rsid w:val="00A36F56"/>
    <w:rsid w:val="00A63621"/>
    <w:rsid w:val="00A80551"/>
    <w:rsid w:val="00A870CA"/>
    <w:rsid w:val="00A95665"/>
    <w:rsid w:val="00AD7CF8"/>
    <w:rsid w:val="00B72A75"/>
    <w:rsid w:val="00BA53F8"/>
    <w:rsid w:val="00C02096"/>
    <w:rsid w:val="00C05F03"/>
    <w:rsid w:val="00C11CDB"/>
    <w:rsid w:val="00C22AAE"/>
    <w:rsid w:val="00C25FCC"/>
    <w:rsid w:val="00C33FE1"/>
    <w:rsid w:val="00C361A5"/>
    <w:rsid w:val="00C745B1"/>
    <w:rsid w:val="00C7692D"/>
    <w:rsid w:val="00C91C2B"/>
    <w:rsid w:val="00CA79CF"/>
    <w:rsid w:val="00CB3360"/>
    <w:rsid w:val="00CD1074"/>
    <w:rsid w:val="00CF6177"/>
    <w:rsid w:val="00D01670"/>
    <w:rsid w:val="00D160C4"/>
    <w:rsid w:val="00D656EF"/>
    <w:rsid w:val="00D9735C"/>
    <w:rsid w:val="00DC5A48"/>
    <w:rsid w:val="00E479B1"/>
    <w:rsid w:val="00E66810"/>
    <w:rsid w:val="00EB1AC1"/>
    <w:rsid w:val="00EB4C45"/>
    <w:rsid w:val="00EE1708"/>
    <w:rsid w:val="00EF1A65"/>
    <w:rsid w:val="00F34DFB"/>
    <w:rsid w:val="00F8627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2C700-DCD9-4DE3-81F5-2EDA6C86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4D13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02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">
    <w:name w:val="share"/>
    <w:basedOn w:val="a0"/>
    <w:rsid w:val="00C02096"/>
  </w:style>
  <w:style w:type="character" w:customStyle="1" w:styleId="title-social">
    <w:name w:val="title-social"/>
    <w:basedOn w:val="a0"/>
    <w:rsid w:val="00C02096"/>
  </w:style>
  <w:style w:type="character" w:styleId="a3">
    <w:name w:val="Hyperlink"/>
    <w:basedOn w:val="a0"/>
    <w:uiPriority w:val="99"/>
    <w:semiHidden/>
    <w:unhideWhenUsed/>
    <w:rsid w:val="00C02096"/>
    <w:rPr>
      <w:color w:val="0000FF"/>
      <w:u w:val="single"/>
    </w:rPr>
  </w:style>
  <w:style w:type="character" w:customStyle="1" w:styleId="w">
    <w:name w:val="w"/>
    <w:basedOn w:val="a0"/>
    <w:rsid w:val="004162A2"/>
  </w:style>
  <w:style w:type="paragraph" w:styleId="a4">
    <w:name w:val="header"/>
    <w:basedOn w:val="a"/>
    <w:link w:val="a5"/>
    <w:uiPriority w:val="99"/>
    <w:unhideWhenUsed/>
    <w:rsid w:val="008D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959"/>
  </w:style>
  <w:style w:type="paragraph" w:styleId="a6">
    <w:name w:val="footer"/>
    <w:basedOn w:val="a"/>
    <w:link w:val="a7"/>
    <w:uiPriority w:val="99"/>
    <w:unhideWhenUsed/>
    <w:rsid w:val="008D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959"/>
  </w:style>
  <w:style w:type="paragraph" w:styleId="a8">
    <w:name w:val="List Paragraph"/>
    <w:basedOn w:val="a"/>
    <w:uiPriority w:val="34"/>
    <w:qFormat/>
    <w:rsid w:val="00FF67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EB1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8627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627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ic.academic.ru/dic.nsf/ruwiki/601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Елена Александровна</dc:creator>
  <cp:keywords/>
  <dc:description/>
  <cp:lastModifiedBy>Слободянюк Станислава Александровна</cp:lastModifiedBy>
  <cp:revision>2</cp:revision>
  <cp:lastPrinted>2017-11-09T05:32:00Z</cp:lastPrinted>
  <dcterms:created xsi:type="dcterms:W3CDTF">2017-11-10T07:03:00Z</dcterms:created>
  <dcterms:modified xsi:type="dcterms:W3CDTF">2017-11-10T07:03:00Z</dcterms:modified>
</cp:coreProperties>
</file>