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1A" w:rsidRPr="00C05C1E" w:rsidRDefault="001C6C1A" w:rsidP="00C05C1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5C1E">
        <w:rPr>
          <w:rFonts w:ascii="Times New Roman" w:hAnsi="Times New Roman" w:cs="Times New Roman"/>
          <w:b/>
          <w:sz w:val="24"/>
          <w:szCs w:val="24"/>
        </w:rPr>
        <w:t>Паспорт инвестиционной площадки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  <w:gridCol w:w="4671"/>
      </w:tblGrid>
      <w:tr w:rsidR="001C6C1A" w:rsidRPr="00C05C1E" w:rsidTr="009077A1">
        <w:tc>
          <w:tcPr>
            <w:tcW w:w="9889" w:type="dxa"/>
          </w:tcPr>
          <w:p w:rsidR="001C6C1A" w:rsidRPr="00C05C1E" w:rsidRDefault="001C6C1A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площадки</w:t>
            </w:r>
          </w:p>
        </w:tc>
        <w:tc>
          <w:tcPr>
            <w:tcW w:w="4671" w:type="dxa"/>
          </w:tcPr>
          <w:p w:rsidR="001C6C1A" w:rsidRPr="00C05C1E" w:rsidRDefault="002E76ED" w:rsidP="008C725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D028A">
              <w:rPr>
                <w:rFonts w:ascii="Times New Roman" w:hAnsi="Times New Roman" w:cs="Times New Roman"/>
                <w:sz w:val="24"/>
                <w:szCs w:val="24"/>
              </w:rPr>
              <w:t>, г. Северодвинск, в</w:t>
            </w:r>
            <w:r w:rsidR="008C72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D028A">
              <w:rPr>
                <w:rFonts w:ascii="Times New Roman" w:hAnsi="Times New Roman" w:cs="Times New Roman"/>
                <w:sz w:val="24"/>
                <w:szCs w:val="24"/>
              </w:rPr>
              <w:t>районе ул. Октябрьская, д. 59_ЗУ1</w:t>
            </w:r>
          </w:p>
        </w:tc>
      </w:tr>
      <w:tr w:rsidR="001C6C1A" w:rsidRPr="00C05C1E" w:rsidTr="009077A1">
        <w:tc>
          <w:tcPr>
            <w:tcW w:w="9889" w:type="dxa"/>
          </w:tcPr>
          <w:p w:rsidR="001C6C1A" w:rsidRPr="00C05C1E" w:rsidRDefault="001C6C1A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(адрес) площадки</w:t>
            </w:r>
          </w:p>
        </w:tc>
        <w:tc>
          <w:tcPr>
            <w:tcW w:w="4671" w:type="dxa"/>
          </w:tcPr>
          <w:p w:rsidR="001C6C1A" w:rsidRPr="00C05C1E" w:rsidRDefault="007679B8" w:rsidP="008C725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B8">
              <w:rPr>
                <w:rFonts w:ascii="Times New Roman" w:hAnsi="Times New Roman" w:cs="Times New Roman"/>
                <w:sz w:val="24"/>
                <w:szCs w:val="24"/>
              </w:rPr>
              <w:t xml:space="preserve">участок находится примерно в 3830 м </w:t>
            </w:r>
            <w:r w:rsidR="009077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79B8">
              <w:rPr>
                <w:rFonts w:ascii="Times New Roman" w:hAnsi="Times New Roman" w:cs="Times New Roman"/>
                <w:sz w:val="24"/>
                <w:szCs w:val="24"/>
              </w:rPr>
              <w:t>по направлению на север от ориентира жилое здание, расположенного за</w:t>
            </w:r>
            <w:r w:rsidR="008C72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679B8">
              <w:rPr>
                <w:rFonts w:ascii="Times New Roman" w:hAnsi="Times New Roman" w:cs="Times New Roman"/>
                <w:sz w:val="24"/>
                <w:szCs w:val="24"/>
              </w:rPr>
              <w:t>пределами участка. Адрес ориентира: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9B8">
              <w:rPr>
                <w:rFonts w:ascii="Times New Roman" w:hAnsi="Times New Roman" w:cs="Times New Roman"/>
                <w:sz w:val="24"/>
                <w:szCs w:val="24"/>
              </w:rPr>
              <w:t>Архангельская, Северодвинск, г.</w:t>
            </w:r>
            <w:r w:rsidR="008C72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679B8">
              <w:rPr>
                <w:rFonts w:ascii="Times New Roman" w:hAnsi="Times New Roman" w:cs="Times New Roman"/>
                <w:sz w:val="24"/>
                <w:szCs w:val="24"/>
              </w:rPr>
              <w:t>Северодвинск, ул. Октябрьская, д.59</w:t>
            </w:r>
          </w:p>
        </w:tc>
      </w:tr>
      <w:tr w:rsidR="001C6C1A" w:rsidRPr="00C05C1E" w:rsidTr="009077A1">
        <w:tc>
          <w:tcPr>
            <w:tcW w:w="9889" w:type="dxa"/>
          </w:tcPr>
          <w:p w:rsidR="001C6C1A" w:rsidRPr="00C05C1E" w:rsidRDefault="001C6C1A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4671" w:type="dxa"/>
          </w:tcPr>
          <w:p w:rsidR="001C6C1A" w:rsidRPr="00C05C1E" w:rsidRDefault="001C6C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1A" w:rsidRPr="00C05C1E" w:rsidTr="00757C68">
        <w:tc>
          <w:tcPr>
            <w:tcW w:w="14560" w:type="dxa"/>
            <w:gridSpan w:val="2"/>
          </w:tcPr>
          <w:p w:rsidR="001C6C1A" w:rsidRPr="00C05C1E" w:rsidRDefault="001C6C1A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сведения о площадке</w:t>
            </w:r>
          </w:p>
        </w:tc>
      </w:tr>
      <w:tr w:rsidR="001C6C1A" w:rsidRPr="00C05C1E" w:rsidTr="009077A1">
        <w:tc>
          <w:tcPr>
            <w:tcW w:w="9889" w:type="dxa"/>
          </w:tcPr>
          <w:p w:rsidR="001C6C1A" w:rsidRPr="00C05C1E" w:rsidRDefault="001C6C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Владелец площадки</w:t>
            </w:r>
          </w:p>
        </w:tc>
        <w:tc>
          <w:tcPr>
            <w:tcW w:w="4671" w:type="dxa"/>
          </w:tcPr>
          <w:p w:rsidR="001C6C1A" w:rsidRPr="00C05C1E" w:rsidRDefault="00855087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</w:tr>
      <w:tr w:rsidR="00EE41F3" w:rsidRPr="00C05C1E" w:rsidTr="009077A1">
        <w:tc>
          <w:tcPr>
            <w:tcW w:w="9889" w:type="dxa"/>
          </w:tcPr>
          <w:p w:rsidR="00EE41F3" w:rsidRPr="00CC0DBA" w:rsidRDefault="00EE41F3" w:rsidP="00EE41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(почтовый) адрес, телефон (код города), </w:t>
            </w:r>
            <w:r w:rsidRPr="00C05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5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5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5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</w:t>
            </w:r>
          </w:p>
        </w:tc>
        <w:tc>
          <w:tcPr>
            <w:tcW w:w="4671" w:type="dxa"/>
          </w:tcPr>
          <w:p w:rsidR="00EE41F3" w:rsidRPr="00CC0DBA" w:rsidRDefault="00EE41F3" w:rsidP="009077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DE2" w:rsidRPr="00C05C1E" w:rsidTr="009077A1">
        <w:tc>
          <w:tcPr>
            <w:tcW w:w="9889" w:type="dxa"/>
          </w:tcPr>
          <w:p w:rsidR="00F80DE2" w:rsidRPr="00C05C1E" w:rsidRDefault="00F80DE2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Контактное лицо (ФИО)</w:t>
            </w:r>
          </w:p>
        </w:tc>
        <w:tc>
          <w:tcPr>
            <w:tcW w:w="4671" w:type="dxa"/>
          </w:tcPr>
          <w:p w:rsidR="00F80DE2" w:rsidRPr="00F80DE2" w:rsidRDefault="00F80DE2" w:rsidP="00B06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DE2">
              <w:rPr>
                <w:rFonts w:ascii="Times New Roman" w:hAnsi="Times New Roman"/>
                <w:sz w:val="24"/>
                <w:szCs w:val="24"/>
              </w:rPr>
              <w:t>Гаврикова Валентина Александровна</w:t>
            </w:r>
          </w:p>
        </w:tc>
      </w:tr>
      <w:tr w:rsidR="00F80DE2" w:rsidRPr="00C05C1E" w:rsidTr="009077A1">
        <w:tc>
          <w:tcPr>
            <w:tcW w:w="9889" w:type="dxa"/>
          </w:tcPr>
          <w:p w:rsidR="00F80DE2" w:rsidRPr="00C05C1E" w:rsidRDefault="00F80DE2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1" w:type="dxa"/>
          </w:tcPr>
          <w:p w:rsidR="00F80DE2" w:rsidRPr="00F80DE2" w:rsidRDefault="008C725B" w:rsidP="008C7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инвестиций и предпринимательства </w:t>
            </w:r>
            <w:r w:rsidR="00F80DE2" w:rsidRPr="00F80DE2">
              <w:rPr>
                <w:rFonts w:ascii="Times New Roman" w:hAnsi="Times New Roman"/>
                <w:sz w:val="24"/>
                <w:szCs w:val="24"/>
              </w:rPr>
              <w:t>Управления экономики Администрации Северодвинска</w:t>
            </w:r>
          </w:p>
        </w:tc>
      </w:tr>
      <w:tr w:rsidR="00F80DE2" w:rsidRPr="00C05C1E" w:rsidTr="009077A1">
        <w:tc>
          <w:tcPr>
            <w:tcW w:w="9889" w:type="dxa"/>
          </w:tcPr>
          <w:p w:rsidR="00F80DE2" w:rsidRPr="00C05C1E" w:rsidRDefault="00F80DE2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Телефон (код города)</w:t>
            </w:r>
          </w:p>
        </w:tc>
        <w:tc>
          <w:tcPr>
            <w:tcW w:w="4671" w:type="dxa"/>
          </w:tcPr>
          <w:p w:rsidR="00F80DE2" w:rsidRPr="00F80DE2" w:rsidRDefault="00F80DE2" w:rsidP="00B06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DE2">
              <w:rPr>
                <w:rFonts w:ascii="Times New Roman" w:hAnsi="Times New Roman"/>
                <w:sz w:val="24"/>
                <w:szCs w:val="24"/>
              </w:rPr>
              <w:t>8(8184) 587005</w:t>
            </w:r>
          </w:p>
        </w:tc>
      </w:tr>
      <w:tr w:rsidR="00F80DE2" w:rsidRPr="00C05C1E" w:rsidTr="009077A1">
        <w:tc>
          <w:tcPr>
            <w:tcW w:w="9889" w:type="dxa"/>
          </w:tcPr>
          <w:p w:rsidR="00F80DE2" w:rsidRPr="00C05C1E" w:rsidRDefault="00F80DE2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E7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5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671" w:type="dxa"/>
          </w:tcPr>
          <w:p w:rsidR="00F80DE2" w:rsidRPr="00F80DE2" w:rsidRDefault="00F80DE2" w:rsidP="00B06B3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DE2">
              <w:rPr>
                <w:rFonts w:ascii="Times New Roman" w:hAnsi="Times New Roman"/>
                <w:sz w:val="24"/>
                <w:szCs w:val="24"/>
                <w:lang w:val="en-US"/>
              </w:rPr>
              <w:t>inneconom2017@ya.ru</w:t>
            </w:r>
          </w:p>
        </w:tc>
      </w:tr>
      <w:tr w:rsidR="001C6C1A" w:rsidRPr="00C05C1E" w:rsidTr="009077A1">
        <w:tc>
          <w:tcPr>
            <w:tcW w:w="9889" w:type="dxa"/>
          </w:tcPr>
          <w:p w:rsidR="001C6C1A" w:rsidRPr="00C05C1E" w:rsidRDefault="001C6C1A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приобретения (пользования) площадки</w:t>
            </w:r>
          </w:p>
        </w:tc>
        <w:tc>
          <w:tcPr>
            <w:tcW w:w="4671" w:type="dxa"/>
          </w:tcPr>
          <w:p w:rsidR="001C6C1A" w:rsidRPr="00C05C1E" w:rsidRDefault="002E76ED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или договор купли-продажи</w:t>
            </w:r>
          </w:p>
        </w:tc>
      </w:tr>
      <w:tr w:rsidR="001C6C1A" w:rsidRPr="00C05C1E" w:rsidTr="009077A1">
        <w:tc>
          <w:tcPr>
            <w:tcW w:w="9889" w:type="dxa"/>
          </w:tcPr>
          <w:p w:rsidR="001C6C1A" w:rsidRPr="00C05C1E" w:rsidRDefault="001C6C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Предлагаемая форма владения (в собственность, в аренду и др.)</w:t>
            </w:r>
          </w:p>
        </w:tc>
        <w:tc>
          <w:tcPr>
            <w:tcW w:w="4671" w:type="dxa"/>
          </w:tcPr>
          <w:p w:rsidR="001C6C1A" w:rsidRPr="00C05C1E" w:rsidRDefault="002E76ED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1C6C1A" w:rsidRPr="00C05C1E" w:rsidTr="009077A1">
        <w:tc>
          <w:tcPr>
            <w:tcW w:w="9889" w:type="dxa"/>
          </w:tcPr>
          <w:p w:rsidR="001C6C1A" w:rsidRPr="00C05C1E" w:rsidRDefault="001C6C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Условия инвестора (прямые инвестиции, косвенные инвестиции и др.)</w:t>
            </w:r>
          </w:p>
        </w:tc>
        <w:tc>
          <w:tcPr>
            <w:tcW w:w="4671" w:type="dxa"/>
          </w:tcPr>
          <w:p w:rsidR="001C6C1A" w:rsidRPr="00C05C1E" w:rsidRDefault="002E76ED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</w:p>
        </w:tc>
      </w:tr>
      <w:tr w:rsidR="001C6C1A" w:rsidRPr="00C05C1E" w:rsidTr="009077A1">
        <w:tc>
          <w:tcPr>
            <w:tcW w:w="9889" w:type="dxa"/>
          </w:tcPr>
          <w:p w:rsidR="001C6C1A" w:rsidRPr="00C05C1E" w:rsidRDefault="001C6C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Прочие затраты, связанные с приобретением площадки (топографическая съемка, составление кадастрового плана, межевание</w:t>
            </w:r>
            <w:r w:rsidR="00AD082B" w:rsidRPr="00C05C1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1" w:type="dxa"/>
          </w:tcPr>
          <w:p w:rsidR="001C6C1A" w:rsidRPr="00C05C1E" w:rsidRDefault="002E76ED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C6C1A" w:rsidRPr="00C05C1E" w:rsidTr="009077A1">
        <w:tc>
          <w:tcPr>
            <w:tcW w:w="9889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Наличие правоустанавливающих документов</w:t>
            </w:r>
          </w:p>
        </w:tc>
        <w:tc>
          <w:tcPr>
            <w:tcW w:w="4671" w:type="dxa"/>
          </w:tcPr>
          <w:p w:rsidR="001C6C1A" w:rsidRPr="00C05C1E" w:rsidRDefault="002E76ED" w:rsidP="009077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</w:t>
            </w:r>
            <w:r w:rsidR="007679B8">
              <w:rPr>
                <w:rFonts w:ascii="Times New Roman" w:hAnsi="Times New Roman" w:cs="Times New Roman"/>
                <w:sz w:val="24"/>
                <w:szCs w:val="24"/>
              </w:rPr>
              <w:t xml:space="preserve">раве собственности </w:t>
            </w:r>
          </w:p>
        </w:tc>
      </w:tr>
      <w:tr w:rsidR="001C6C1A" w:rsidRPr="00C05C1E" w:rsidTr="009077A1">
        <w:tc>
          <w:tcPr>
            <w:tcW w:w="9889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4671" w:type="dxa"/>
          </w:tcPr>
          <w:p w:rsidR="001C6C1A" w:rsidRPr="00C05C1E" w:rsidRDefault="001C6C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1A" w:rsidRPr="00C05C1E" w:rsidTr="009077A1">
        <w:tc>
          <w:tcPr>
            <w:tcW w:w="9889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Кадастровые номера</w:t>
            </w:r>
          </w:p>
        </w:tc>
        <w:tc>
          <w:tcPr>
            <w:tcW w:w="4671" w:type="dxa"/>
          </w:tcPr>
          <w:p w:rsidR="001C6C1A" w:rsidRPr="00C05C1E" w:rsidRDefault="0080084B" w:rsidP="008008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29:28:113232</w:t>
            </w:r>
            <w:r w:rsidR="007679B8" w:rsidRPr="007679B8">
              <w:rPr>
                <w:rFonts w:ascii="Times New Roman" w:hAnsi="Times New Roman" w:cs="Times New Roman"/>
                <w:sz w:val="24"/>
                <w:szCs w:val="24"/>
              </w:rPr>
              <w:t>:18</w:t>
            </w:r>
          </w:p>
        </w:tc>
      </w:tr>
      <w:tr w:rsidR="001C6C1A" w:rsidRPr="00C05C1E" w:rsidTr="009077A1">
        <w:tc>
          <w:tcPr>
            <w:tcW w:w="9889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га</w:t>
            </w:r>
          </w:p>
        </w:tc>
        <w:tc>
          <w:tcPr>
            <w:tcW w:w="4671" w:type="dxa"/>
          </w:tcPr>
          <w:p w:rsidR="001C6C1A" w:rsidRPr="00C05C1E" w:rsidRDefault="007679B8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C6C1A" w:rsidRPr="00C05C1E" w:rsidTr="009077A1">
        <w:tc>
          <w:tcPr>
            <w:tcW w:w="9889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4671" w:type="dxa"/>
          </w:tcPr>
          <w:p w:rsidR="001C6C1A" w:rsidRPr="00C05C1E" w:rsidRDefault="00CC0DB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жилая, общественно-деловая</w:t>
            </w:r>
            <w:r w:rsidR="007679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79B8" w:rsidRPr="00C05C1E">
              <w:rPr>
                <w:rFonts w:ascii="Times New Roman" w:hAnsi="Times New Roman" w:cs="Times New Roman"/>
                <w:sz w:val="24"/>
                <w:szCs w:val="24"/>
              </w:rPr>
              <w:t>рекреационного назначения</w:t>
            </w:r>
          </w:p>
        </w:tc>
      </w:tr>
      <w:tr w:rsidR="001C6C1A" w:rsidRPr="00C05C1E" w:rsidTr="009077A1">
        <w:tc>
          <w:tcPr>
            <w:tcW w:w="9889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Существующие строения на территории участка (да/нет)</w:t>
            </w:r>
          </w:p>
        </w:tc>
        <w:tc>
          <w:tcPr>
            <w:tcW w:w="4671" w:type="dxa"/>
          </w:tcPr>
          <w:p w:rsidR="001C6C1A" w:rsidRPr="00C05C1E" w:rsidRDefault="007679B8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6C1A" w:rsidRPr="00C05C1E" w:rsidTr="009077A1">
        <w:tc>
          <w:tcPr>
            <w:tcW w:w="9889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Существующие инженерные коммуникации на территории участка (да/нет)</w:t>
            </w:r>
          </w:p>
        </w:tc>
        <w:tc>
          <w:tcPr>
            <w:tcW w:w="4671" w:type="dxa"/>
          </w:tcPr>
          <w:p w:rsidR="001C6C1A" w:rsidRPr="00C05C1E" w:rsidRDefault="007679B8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6C1A" w:rsidRPr="00C05C1E" w:rsidTr="009077A1">
        <w:tc>
          <w:tcPr>
            <w:tcW w:w="9889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Наличие ограждение и/или видеонаблюдения</w:t>
            </w:r>
          </w:p>
        </w:tc>
        <w:tc>
          <w:tcPr>
            <w:tcW w:w="4671" w:type="dxa"/>
          </w:tcPr>
          <w:p w:rsidR="001C6C1A" w:rsidRPr="00C05C1E" w:rsidRDefault="007679B8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6C1A" w:rsidRPr="00C05C1E" w:rsidTr="009077A1">
        <w:tc>
          <w:tcPr>
            <w:tcW w:w="9889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близлежащих территорий и их использования</w:t>
            </w:r>
          </w:p>
        </w:tc>
        <w:tc>
          <w:tcPr>
            <w:tcW w:w="4671" w:type="dxa"/>
          </w:tcPr>
          <w:p w:rsidR="001C6C1A" w:rsidRPr="00C05C1E" w:rsidRDefault="001C6C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1A" w:rsidRPr="00C05C1E" w:rsidTr="009077A1">
        <w:tc>
          <w:tcPr>
            <w:tcW w:w="9889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Расстояние до ближайших жилых домов (км)</w:t>
            </w:r>
          </w:p>
        </w:tc>
        <w:tc>
          <w:tcPr>
            <w:tcW w:w="4671" w:type="dxa"/>
          </w:tcPr>
          <w:p w:rsidR="001C6C1A" w:rsidRPr="00C05C1E" w:rsidRDefault="007679B8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3,830</w:t>
            </w:r>
          </w:p>
        </w:tc>
      </w:tr>
      <w:tr w:rsidR="001C6C1A" w:rsidRPr="00C05C1E" w:rsidTr="009077A1">
        <w:tc>
          <w:tcPr>
            <w:tcW w:w="9889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Близость к объектам, загрязняющим окружающую среду</w:t>
            </w:r>
          </w:p>
        </w:tc>
        <w:tc>
          <w:tcPr>
            <w:tcW w:w="4671" w:type="dxa"/>
          </w:tcPr>
          <w:p w:rsidR="001C6C1A" w:rsidRPr="00C05C1E" w:rsidRDefault="007679B8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6C1A" w:rsidRPr="00C05C1E" w:rsidTr="009077A1">
        <w:tc>
          <w:tcPr>
            <w:tcW w:w="9889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Близлежащие производственные объекты (промышленные, сельскохозяйственные, иные) и расстояние до них, км</w:t>
            </w:r>
          </w:p>
        </w:tc>
        <w:tc>
          <w:tcPr>
            <w:tcW w:w="4671" w:type="dxa"/>
          </w:tcPr>
          <w:p w:rsidR="001C6C1A" w:rsidRPr="00C05C1E" w:rsidRDefault="007679B8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Промышленные, 7</w:t>
            </w:r>
            <w:r w:rsidR="002E76ED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</w:tr>
      <w:tr w:rsidR="001C6C1A" w:rsidRPr="00C05C1E" w:rsidTr="009077A1">
        <w:tc>
          <w:tcPr>
            <w:tcW w:w="9889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Ограничение использования участка (санитарно-защитная зона, водоохра</w:t>
            </w:r>
            <w:r w:rsidR="005101E4" w:rsidRPr="00C05C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ная зона,</w:t>
            </w:r>
            <w:r w:rsidR="005101E4" w:rsidRPr="00C05C1E">
              <w:rPr>
                <w:rFonts w:ascii="Times New Roman" w:hAnsi="Times New Roman" w:cs="Times New Roman"/>
                <w:sz w:val="24"/>
                <w:szCs w:val="24"/>
              </w:rPr>
              <w:t xml:space="preserve">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4671" w:type="dxa"/>
          </w:tcPr>
          <w:p w:rsidR="001C6C1A" w:rsidRPr="00C05C1E" w:rsidRDefault="002E76ED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6C1A" w:rsidRPr="00C05C1E" w:rsidTr="009077A1">
        <w:tc>
          <w:tcPr>
            <w:tcW w:w="9889" w:type="dxa"/>
          </w:tcPr>
          <w:p w:rsidR="001C6C1A" w:rsidRPr="00C05C1E" w:rsidRDefault="005101E4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4671" w:type="dxa"/>
          </w:tcPr>
          <w:p w:rsidR="001C6C1A" w:rsidRPr="00C05C1E" w:rsidRDefault="007679B8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B8">
              <w:rPr>
                <w:rFonts w:ascii="Times New Roman" w:hAnsi="Times New Roman" w:cs="Times New Roman"/>
                <w:sz w:val="24"/>
                <w:szCs w:val="24"/>
              </w:rPr>
              <w:t>для строительства комплекса научно-экологического центра</w:t>
            </w:r>
          </w:p>
        </w:tc>
      </w:tr>
      <w:tr w:rsidR="001C6C1A" w:rsidRPr="00C05C1E" w:rsidTr="009077A1">
        <w:tc>
          <w:tcPr>
            <w:tcW w:w="9889" w:type="dxa"/>
          </w:tcPr>
          <w:p w:rsidR="001C6C1A" w:rsidRPr="00C05C1E" w:rsidRDefault="005101E4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использование площадки</w:t>
            </w:r>
          </w:p>
        </w:tc>
        <w:tc>
          <w:tcPr>
            <w:tcW w:w="4671" w:type="dxa"/>
          </w:tcPr>
          <w:p w:rsidR="001C6C1A" w:rsidRPr="00C05C1E" w:rsidRDefault="002E76ED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используется в производственной деятельности</w:t>
            </w:r>
          </w:p>
        </w:tc>
      </w:tr>
      <w:tr w:rsidR="005101E4" w:rsidRPr="00C05C1E" w:rsidTr="006433D9">
        <w:tc>
          <w:tcPr>
            <w:tcW w:w="14560" w:type="dxa"/>
            <w:gridSpan w:val="2"/>
          </w:tcPr>
          <w:p w:rsidR="005101E4" w:rsidRPr="00C05C1E" w:rsidRDefault="005101E4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Удаленность участка</w:t>
            </w:r>
          </w:p>
        </w:tc>
      </w:tr>
      <w:tr w:rsidR="005101E4" w:rsidRPr="00C05C1E" w:rsidTr="009077A1">
        <w:tc>
          <w:tcPr>
            <w:tcW w:w="9889" w:type="dxa"/>
          </w:tcPr>
          <w:p w:rsidR="005101E4" w:rsidRPr="00C05C1E" w:rsidRDefault="005101E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От ближайших автомагистралей и автомобильных дорог (М8)</w:t>
            </w:r>
          </w:p>
        </w:tc>
        <w:tc>
          <w:tcPr>
            <w:tcW w:w="4671" w:type="dxa"/>
          </w:tcPr>
          <w:p w:rsidR="005101E4" w:rsidRPr="00C05C1E" w:rsidRDefault="007679B8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0DB6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</w:tr>
      <w:tr w:rsidR="005101E4" w:rsidRPr="00C05C1E" w:rsidTr="009077A1">
        <w:tc>
          <w:tcPr>
            <w:tcW w:w="9889" w:type="dxa"/>
          </w:tcPr>
          <w:p w:rsidR="005101E4" w:rsidRPr="00C05C1E" w:rsidRDefault="005101E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От ближайшей железнодорожной станции (Северодвинск)</w:t>
            </w:r>
          </w:p>
        </w:tc>
        <w:tc>
          <w:tcPr>
            <w:tcW w:w="4671" w:type="dxa"/>
          </w:tcPr>
          <w:p w:rsidR="005101E4" w:rsidRPr="00C05C1E" w:rsidRDefault="00A54591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10DB6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</w:tr>
      <w:tr w:rsidR="005101E4" w:rsidRPr="00C05C1E" w:rsidTr="009077A1">
        <w:tc>
          <w:tcPr>
            <w:tcW w:w="9889" w:type="dxa"/>
          </w:tcPr>
          <w:p w:rsidR="005101E4" w:rsidRPr="00C05C1E" w:rsidRDefault="005101E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От ближайшего аэропорта (Аэропорт Архангельск, п. Талаги)</w:t>
            </w:r>
          </w:p>
        </w:tc>
        <w:tc>
          <w:tcPr>
            <w:tcW w:w="4671" w:type="dxa"/>
          </w:tcPr>
          <w:p w:rsidR="005101E4" w:rsidRPr="00C05C1E" w:rsidRDefault="00A54591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410DB6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</w:tr>
      <w:tr w:rsidR="005101E4" w:rsidRPr="00C05C1E" w:rsidTr="00A85ABF">
        <w:tc>
          <w:tcPr>
            <w:tcW w:w="14560" w:type="dxa"/>
            <w:gridSpan w:val="2"/>
          </w:tcPr>
          <w:p w:rsidR="005101E4" w:rsidRPr="00C05C1E" w:rsidRDefault="005101E4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Доступ к площадке</w:t>
            </w:r>
          </w:p>
        </w:tc>
      </w:tr>
      <w:tr w:rsidR="005101E4" w:rsidRPr="00C05C1E" w:rsidTr="009077A1">
        <w:tc>
          <w:tcPr>
            <w:tcW w:w="9889" w:type="dxa"/>
          </w:tcPr>
          <w:p w:rsidR="005101E4" w:rsidRPr="00C05C1E" w:rsidRDefault="005101E4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Автомобильное сообщение</w:t>
            </w:r>
          </w:p>
        </w:tc>
        <w:tc>
          <w:tcPr>
            <w:tcW w:w="4671" w:type="dxa"/>
          </w:tcPr>
          <w:p w:rsidR="005101E4" w:rsidRPr="00C05C1E" w:rsidRDefault="005101E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E4" w:rsidRPr="00C05C1E" w:rsidTr="009077A1">
        <w:tc>
          <w:tcPr>
            <w:tcW w:w="9889" w:type="dxa"/>
          </w:tcPr>
          <w:p w:rsidR="005101E4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Описание всех существующих автомобильных дорог ведущих к участку</w:t>
            </w:r>
          </w:p>
        </w:tc>
        <w:tc>
          <w:tcPr>
            <w:tcW w:w="4671" w:type="dxa"/>
          </w:tcPr>
          <w:p w:rsidR="005101E4" w:rsidRPr="00C05C1E" w:rsidRDefault="00410DB6" w:rsidP="00A545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54591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</w:tr>
      <w:tr w:rsidR="005101E4" w:rsidRPr="00C05C1E" w:rsidTr="009077A1">
        <w:tc>
          <w:tcPr>
            <w:tcW w:w="9889" w:type="dxa"/>
          </w:tcPr>
          <w:p w:rsidR="005101E4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Железнодорожное сообщение</w:t>
            </w:r>
          </w:p>
        </w:tc>
        <w:tc>
          <w:tcPr>
            <w:tcW w:w="4671" w:type="dxa"/>
          </w:tcPr>
          <w:p w:rsidR="005101E4" w:rsidRPr="00C05C1E" w:rsidRDefault="00410DB6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01E4" w:rsidRPr="00C05C1E" w:rsidTr="009077A1">
        <w:tc>
          <w:tcPr>
            <w:tcW w:w="9889" w:type="dxa"/>
          </w:tcPr>
          <w:p w:rsidR="005101E4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Описание железнодорожных подъездных путей (тип, протяженность, другое); при их отсутствии – информация о возможности строительства ветка от ближайшей железной дороги, расстояние до точки, откуда возможно отведение</w:t>
            </w:r>
          </w:p>
        </w:tc>
        <w:tc>
          <w:tcPr>
            <w:tcW w:w="4671" w:type="dxa"/>
          </w:tcPr>
          <w:p w:rsidR="005101E4" w:rsidRPr="00C05C1E" w:rsidRDefault="00410DB6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01E4" w:rsidRPr="00C05C1E" w:rsidTr="009077A1">
        <w:tc>
          <w:tcPr>
            <w:tcW w:w="9889" w:type="dxa"/>
          </w:tcPr>
          <w:p w:rsidR="005101E4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Иное сообщение</w:t>
            </w:r>
          </w:p>
        </w:tc>
        <w:tc>
          <w:tcPr>
            <w:tcW w:w="4671" w:type="dxa"/>
          </w:tcPr>
          <w:p w:rsidR="005101E4" w:rsidRPr="00C05C1E" w:rsidRDefault="005101E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C1E" w:rsidRDefault="00C05C1E" w:rsidP="00C05C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C357E" w:rsidRPr="00C05C1E" w:rsidRDefault="006F301A" w:rsidP="00C05C1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C1E">
        <w:rPr>
          <w:rFonts w:ascii="Times New Roman" w:hAnsi="Times New Roman" w:cs="Times New Roman"/>
          <w:b/>
          <w:sz w:val="24"/>
          <w:szCs w:val="24"/>
        </w:rPr>
        <w:t>Основные параметры зданий и сооружений, расположенных на площадке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2"/>
        <w:gridCol w:w="1537"/>
        <w:gridCol w:w="1503"/>
        <w:gridCol w:w="1565"/>
        <w:gridCol w:w="1474"/>
        <w:gridCol w:w="1849"/>
        <w:gridCol w:w="1497"/>
        <w:gridCol w:w="1660"/>
        <w:gridCol w:w="1879"/>
      </w:tblGrid>
      <w:tr w:rsidR="00C05C1E" w:rsidRPr="00C05C1E" w:rsidTr="009077A1">
        <w:tc>
          <w:tcPr>
            <w:tcW w:w="1822" w:type="dxa"/>
          </w:tcPr>
          <w:p w:rsidR="006F301A" w:rsidRPr="00C05C1E" w:rsidRDefault="006F301A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здания, сооружения</w:t>
            </w:r>
          </w:p>
        </w:tc>
        <w:tc>
          <w:tcPr>
            <w:tcW w:w="1537" w:type="dxa"/>
          </w:tcPr>
          <w:p w:rsidR="006F301A" w:rsidRPr="00C05C1E" w:rsidRDefault="006F301A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кв.м.</w:t>
            </w:r>
          </w:p>
        </w:tc>
        <w:tc>
          <w:tcPr>
            <w:tcW w:w="1503" w:type="dxa"/>
          </w:tcPr>
          <w:p w:rsidR="006F301A" w:rsidRPr="00C05C1E" w:rsidRDefault="006F301A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Длина, ширина, сетка колонн</w:t>
            </w:r>
          </w:p>
        </w:tc>
        <w:tc>
          <w:tcPr>
            <w:tcW w:w="1565" w:type="dxa"/>
          </w:tcPr>
          <w:p w:rsidR="006F301A" w:rsidRPr="00C05C1E" w:rsidRDefault="006F301A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Этажность</w:t>
            </w:r>
          </w:p>
        </w:tc>
        <w:tc>
          <w:tcPr>
            <w:tcW w:w="1474" w:type="dxa"/>
          </w:tcPr>
          <w:p w:rsidR="006F301A" w:rsidRPr="00C05C1E" w:rsidRDefault="006F301A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Высота этажа, м</w:t>
            </w:r>
          </w:p>
        </w:tc>
        <w:tc>
          <w:tcPr>
            <w:tcW w:w="1849" w:type="dxa"/>
          </w:tcPr>
          <w:p w:rsidR="006F301A" w:rsidRPr="00C05C1E" w:rsidRDefault="006F301A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Строительный материал конструкции</w:t>
            </w:r>
          </w:p>
        </w:tc>
        <w:tc>
          <w:tcPr>
            <w:tcW w:w="1497" w:type="dxa"/>
          </w:tcPr>
          <w:p w:rsidR="006F301A" w:rsidRPr="00C05C1E" w:rsidRDefault="006F301A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износа, %</w:t>
            </w:r>
          </w:p>
        </w:tc>
        <w:tc>
          <w:tcPr>
            <w:tcW w:w="1660" w:type="dxa"/>
          </w:tcPr>
          <w:p w:rsidR="006F301A" w:rsidRPr="00C05C1E" w:rsidRDefault="006F301A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расширения</w:t>
            </w:r>
          </w:p>
        </w:tc>
        <w:tc>
          <w:tcPr>
            <w:tcW w:w="1879" w:type="dxa"/>
          </w:tcPr>
          <w:p w:rsidR="006F301A" w:rsidRPr="00C05C1E" w:rsidRDefault="006F301A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в настоящее время</w:t>
            </w:r>
          </w:p>
        </w:tc>
      </w:tr>
      <w:tr w:rsidR="00C05C1E" w:rsidRPr="00C05C1E" w:rsidTr="009077A1">
        <w:tc>
          <w:tcPr>
            <w:tcW w:w="1822" w:type="dxa"/>
          </w:tcPr>
          <w:p w:rsidR="006F301A" w:rsidRPr="00C05C1E" w:rsidRDefault="00A54591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Деревянный дом</w:t>
            </w:r>
          </w:p>
        </w:tc>
        <w:tc>
          <w:tcPr>
            <w:tcW w:w="1537" w:type="dxa"/>
          </w:tcPr>
          <w:p w:rsidR="006F301A" w:rsidRPr="00C05C1E" w:rsidRDefault="00A54591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503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F301A" w:rsidRPr="00C05C1E" w:rsidRDefault="00A54591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F301A" w:rsidRPr="00C05C1E" w:rsidRDefault="00A54591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497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C1E" w:rsidRPr="00C05C1E" w:rsidRDefault="00C05C1E" w:rsidP="00C05C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F301A" w:rsidRPr="00C05C1E" w:rsidRDefault="006F301A" w:rsidP="00C05C1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C1E">
        <w:rPr>
          <w:rFonts w:ascii="Times New Roman" w:hAnsi="Times New Roman" w:cs="Times New Roman"/>
          <w:b/>
          <w:sz w:val="24"/>
          <w:szCs w:val="24"/>
        </w:rPr>
        <w:t>Собственные транспортные коммуникации (на территории площадки)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  <w:gridCol w:w="4671"/>
      </w:tblGrid>
      <w:tr w:rsidR="006F301A" w:rsidRPr="00C05C1E" w:rsidTr="009077A1">
        <w:tc>
          <w:tcPr>
            <w:tcW w:w="9889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Тип коммуникации</w:t>
            </w:r>
          </w:p>
        </w:tc>
        <w:tc>
          <w:tcPr>
            <w:tcW w:w="4671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(есть, нет)</w:t>
            </w:r>
          </w:p>
        </w:tc>
      </w:tr>
      <w:tr w:rsidR="006F301A" w:rsidRPr="00C05C1E" w:rsidTr="009077A1">
        <w:tc>
          <w:tcPr>
            <w:tcW w:w="9889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Автодорога (тип, покрытие, протяженность и т.д.)</w:t>
            </w:r>
          </w:p>
        </w:tc>
        <w:tc>
          <w:tcPr>
            <w:tcW w:w="4671" w:type="dxa"/>
          </w:tcPr>
          <w:p w:rsidR="006F301A" w:rsidRPr="00C05C1E" w:rsidRDefault="00410DB6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F301A" w:rsidRPr="00C05C1E" w:rsidTr="009077A1">
        <w:tc>
          <w:tcPr>
            <w:tcW w:w="9889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Ж/д ветка (тип, протяженность и т.д.)</w:t>
            </w:r>
          </w:p>
        </w:tc>
        <w:tc>
          <w:tcPr>
            <w:tcW w:w="4671" w:type="dxa"/>
          </w:tcPr>
          <w:p w:rsidR="006F301A" w:rsidRPr="00C05C1E" w:rsidRDefault="00410DB6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05C1E" w:rsidRPr="00C05C1E" w:rsidRDefault="00C05C1E" w:rsidP="00C05C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F301A" w:rsidRPr="00C05C1E" w:rsidRDefault="006F301A" w:rsidP="00C05C1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C1E">
        <w:rPr>
          <w:rFonts w:ascii="Times New Roman" w:hAnsi="Times New Roman" w:cs="Times New Roman"/>
          <w:b/>
          <w:sz w:val="24"/>
          <w:szCs w:val="24"/>
        </w:rPr>
        <w:t>Характеристика инженерной инфраструктуры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510"/>
        <w:gridCol w:w="2427"/>
        <w:gridCol w:w="2427"/>
      </w:tblGrid>
      <w:tr w:rsidR="00C05C1E" w:rsidRPr="00C05C1E" w:rsidTr="00C05C1E"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Вид инфраструктуры</w:t>
            </w:r>
          </w:p>
        </w:tc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(есть нет, то на каком расстоянии находится ближайшая точка подключения к сети, характеристика сетей и объектов инфраструктуры)</w:t>
            </w: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Тариф на подключение</w:t>
            </w: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Поставщики услуг (с оказанием контактной информации)</w:t>
            </w:r>
          </w:p>
        </w:tc>
      </w:tr>
      <w:tr w:rsidR="00C05C1E" w:rsidRPr="00C05C1E" w:rsidTr="00C05C1E"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Куб. м/час</w:t>
            </w: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1E" w:rsidRPr="00C05C1E" w:rsidTr="00C05C1E"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1E" w:rsidRPr="00C05C1E" w:rsidTr="00C05C1E"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куб. м/год</w:t>
            </w: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1E" w:rsidRPr="00C05C1E" w:rsidTr="00C05C1E"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куб. м/год</w:t>
            </w: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1E" w:rsidRPr="00C05C1E" w:rsidTr="00C05C1E"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куб. м/год</w:t>
            </w: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1E" w:rsidRPr="00C05C1E" w:rsidTr="00C05C1E"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87B" w:rsidRDefault="0014487B" w:rsidP="00C05C1E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80084B" w:rsidRDefault="0080084B" w:rsidP="0080084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84B" w:rsidRDefault="008008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0084B" w:rsidRDefault="0080084B" w:rsidP="0080084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84B">
        <w:rPr>
          <w:rFonts w:ascii="Times New Roman" w:hAnsi="Times New Roman" w:cs="Times New Roman"/>
          <w:b/>
          <w:sz w:val="24"/>
          <w:szCs w:val="24"/>
        </w:rPr>
        <w:lastRenderedPageBreak/>
        <w:t>Схема расположения</w:t>
      </w:r>
    </w:p>
    <w:p w:rsidR="0080084B" w:rsidRDefault="0080084B" w:rsidP="0080084B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739705" cy="8152989"/>
            <wp:effectExtent l="0" t="6668" r="7303" b="730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49414" cy="816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084B" w:rsidSect="00F9723F">
      <w:headerReference w:type="defaul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2AB" w:rsidRDefault="00AE72AB" w:rsidP="00F9723F">
      <w:pPr>
        <w:spacing w:after="0" w:line="240" w:lineRule="auto"/>
      </w:pPr>
      <w:r>
        <w:separator/>
      </w:r>
    </w:p>
  </w:endnote>
  <w:endnote w:type="continuationSeparator" w:id="0">
    <w:p w:rsidR="00AE72AB" w:rsidRDefault="00AE72AB" w:rsidP="00F9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2AB" w:rsidRDefault="00AE72AB" w:rsidP="00F9723F">
      <w:pPr>
        <w:spacing w:after="0" w:line="240" w:lineRule="auto"/>
      </w:pPr>
      <w:r>
        <w:separator/>
      </w:r>
    </w:p>
  </w:footnote>
  <w:footnote w:type="continuationSeparator" w:id="0">
    <w:p w:rsidR="00AE72AB" w:rsidRDefault="00AE72AB" w:rsidP="00F9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0825790"/>
      <w:docPartObj>
        <w:docPartGallery w:val="Page Numbers (Top of Page)"/>
        <w:docPartUnique/>
      </w:docPartObj>
    </w:sdtPr>
    <w:sdtEndPr/>
    <w:sdtContent>
      <w:p w:rsidR="00F9723F" w:rsidRDefault="00F972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E28">
          <w:rPr>
            <w:noProof/>
          </w:rPr>
          <w:t>2</w:t>
        </w:r>
        <w:r>
          <w:fldChar w:fldCharType="end"/>
        </w:r>
      </w:p>
    </w:sdtContent>
  </w:sdt>
  <w:p w:rsidR="00F9723F" w:rsidRDefault="00F9723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7F"/>
    <w:rsid w:val="000C357E"/>
    <w:rsid w:val="0014487B"/>
    <w:rsid w:val="001C6C1A"/>
    <w:rsid w:val="002E76ED"/>
    <w:rsid w:val="00410DB6"/>
    <w:rsid w:val="005101E4"/>
    <w:rsid w:val="006A1CC5"/>
    <w:rsid w:val="006F301A"/>
    <w:rsid w:val="007679B8"/>
    <w:rsid w:val="0080084B"/>
    <w:rsid w:val="00855087"/>
    <w:rsid w:val="008C725B"/>
    <w:rsid w:val="009077A1"/>
    <w:rsid w:val="009B4902"/>
    <w:rsid w:val="00A54591"/>
    <w:rsid w:val="00AB2971"/>
    <w:rsid w:val="00AD082B"/>
    <w:rsid w:val="00AE72AB"/>
    <w:rsid w:val="00C05C1E"/>
    <w:rsid w:val="00CC0DBA"/>
    <w:rsid w:val="00EB517F"/>
    <w:rsid w:val="00EB5E28"/>
    <w:rsid w:val="00EE41F3"/>
    <w:rsid w:val="00F80DE2"/>
    <w:rsid w:val="00F9723F"/>
    <w:rsid w:val="00FD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E0688-277F-4F01-A9F8-2F693134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5C1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76E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4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487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9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723F"/>
  </w:style>
  <w:style w:type="paragraph" w:styleId="aa">
    <w:name w:val="footer"/>
    <w:basedOn w:val="a"/>
    <w:link w:val="ab"/>
    <w:uiPriority w:val="99"/>
    <w:unhideWhenUsed/>
    <w:rsid w:val="00F9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2A22D-0AAE-4D0B-8E82-F8B953DF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 Максим Андреевич</dc:creator>
  <cp:lastModifiedBy>Рубчевская Татьяна Федоровна</cp:lastModifiedBy>
  <cp:revision>2</cp:revision>
  <cp:lastPrinted>2018-10-17T06:01:00Z</cp:lastPrinted>
  <dcterms:created xsi:type="dcterms:W3CDTF">2023-01-26T14:24:00Z</dcterms:created>
  <dcterms:modified xsi:type="dcterms:W3CDTF">2023-01-26T14:24:00Z</dcterms:modified>
</cp:coreProperties>
</file>