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FC1" w:rsidRPr="00C91B8A" w:rsidRDefault="00C91B8A" w:rsidP="00C91B8A">
      <w:pPr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b/>
          <w:sz w:val="26"/>
          <w:szCs w:val="26"/>
        </w:rPr>
        <w:tab/>
      </w:r>
    </w:p>
    <w:p w:rsidR="00B9170C" w:rsidRPr="00B91EFC" w:rsidRDefault="00346829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  <w:r w:rsidRPr="00B91EFC">
        <w:rPr>
          <w:rFonts w:ascii="Times New Roman" w:hAnsi="Times New Roman"/>
          <w:b/>
          <w:sz w:val="22"/>
          <w:szCs w:val="22"/>
        </w:rPr>
        <w:t>Паспорт инвестиционной площадки</w:t>
      </w: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0"/>
        <w:gridCol w:w="594"/>
        <w:gridCol w:w="605"/>
        <w:gridCol w:w="864"/>
        <w:gridCol w:w="545"/>
        <w:gridCol w:w="1323"/>
        <w:gridCol w:w="566"/>
        <w:gridCol w:w="423"/>
        <w:gridCol w:w="638"/>
        <w:gridCol w:w="1820"/>
        <w:gridCol w:w="480"/>
        <w:gridCol w:w="1196"/>
        <w:gridCol w:w="287"/>
        <w:gridCol w:w="58"/>
        <w:gridCol w:w="1435"/>
        <w:gridCol w:w="1948"/>
        <w:gridCol w:w="11"/>
        <w:gridCol w:w="10"/>
      </w:tblGrid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20027A" w:rsidRDefault="0020027A" w:rsidP="008949A9">
            <w:pPr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Складской комплекс</w:t>
            </w:r>
            <w:r w:rsidR="008949A9">
              <w:rPr>
                <w:rFonts w:ascii="Times New Roman" w:hAnsi="Times New Roman"/>
                <w:bCs/>
                <w:sz w:val="22"/>
                <w:szCs w:val="22"/>
              </w:rPr>
              <w:t xml:space="preserve">, </w:t>
            </w:r>
            <w:r w:rsidR="008949A9" w:rsidRPr="0020027A">
              <w:rPr>
                <w:rFonts w:ascii="Times New Roman" w:hAnsi="Times New Roman"/>
                <w:bCs/>
                <w:sz w:val="22"/>
                <w:szCs w:val="22"/>
              </w:rPr>
              <w:t>Северодвинск</w:t>
            </w:r>
            <w:r w:rsidR="008949A9"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="008949A9" w:rsidRPr="0020027A">
              <w:rPr>
                <w:rFonts w:ascii="Times New Roman" w:hAnsi="Times New Roman"/>
                <w:bCs/>
                <w:sz w:val="22"/>
                <w:szCs w:val="22"/>
              </w:rPr>
              <w:t xml:space="preserve"> проезд Заозерный, д</w:t>
            </w:r>
            <w:r w:rsidR="008949A9">
              <w:rPr>
                <w:rFonts w:ascii="Times New Roman" w:hAnsi="Times New Roman"/>
                <w:bCs/>
                <w:sz w:val="22"/>
                <w:szCs w:val="22"/>
              </w:rPr>
              <w:t xml:space="preserve">ом </w:t>
            </w:r>
            <w:r w:rsidR="008949A9" w:rsidRPr="0020027A">
              <w:rPr>
                <w:rFonts w:ascii="Times New Roman" w:hAnsi="Times New Roman"/>
                <w:bCs/>
                <w:sz w:val="22"/>
                <w:szCs w:val="22"/>
              </w:rPr>
              <w:t>6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20027A" w:rsidRDefault="009254F8" w:rsidP="008949A9">
            <w:pPr>
              <w:rPr>
                <w:rFonts w:ascii="Times New Roman" w:hAnsi="Times New Roman"/>
                <w:bCs/>
                <w:sz w:val="22"/>
                <w:szCs w:val="22"/>
              </w:rPr>
            </w:pPr>
            <w:r w:rsidRPr="0020027A">
              <w:rPr>
                <w:rFonts w:ascii="Times New Roman" w:hAnsi="Times New Roman"/>
                <w:bCs/>
                <w:sz w:val="22"/>
                <w:szCs w:val="22"/>
              </w:rPr>
              <w:t>Архангельская обл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асть, </w:t>
            </w:r>
            <w:r w:rsidR="0020027A" w:rsidRPr="0020027A">
              <w:rPr>
                <w:rFonts w:ascii="Times New Roman" w:hAnsi="Times New Roman"/>
                <w:bCs/>
                <w:sz w:val="22"/>
                <w:szCs w:val="22"/>
              </w:rPr>
              <w:t>г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ород </w:t>
            </w:r>
            <w:r w:rsidR="0020027A" w:rsidRPr="0020027A">
              <w:rPr>
                <w:rFonts w:ascii="Times New Roman" w:hAnsi="Times New Roman"/>
                <w:bCs/>
                <w:sz w:val="22"/>
                <w:szCs w:val="22"/>
              </w:rPr>
              <w:t xml:space="preserve"> Северодвинск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,</w:t>
            </w:r>
            <w:r w:rsidR="0020027A" w:rsidRPr="0020027A">
              <w:rPr>
                <w:rFonts w:ascii="Times New Roman" w:hAnsi="Times New Roman"/>
                <w:bCs/>
                <w:sz w:val="22"/>
                <w:szCs w:val="22"/>
              </w:rPr>
              <w:t xml:space="preserve"> проезд Заозерный, д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ом </w:t>
            </w:r>
            <w:r w:rsidR="0020027A" w:rsidRPr="0020027A">
              <w:rPr>
                <w:rFonts w:ascii="Times New Roman" w:hAnsi="Times New Roman"/>
                <w:bCs/>
                <w:sz w:val="22"/>
                <w:szCs w:val="22"/>
              </w:rPr>
              <w:t>6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A1564A" w:rsidRDefault="007C3F8B" w:rsidP="0047138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Браун</w:t>
            </w:r>
            <w:r w:rsidR="00A1564A">
              <w:rPr>
                <w:rFonts w:ascii="Times New Roman" w:hAnsi="Times New Roman"/>
                <w:sz w:val="22"/>
                <w:szCs w:val="22"/>
              </w:rPr>
              <w:t>филд</w:t>
            </w:r>
          </w:p>
        </w:tc>
      </w:tr>
      <w:tr w:rsidR="00B9170C" w:rsidRPr="00DC558C" w:rsidTr="00AA400D">
        <w:trPr>
          <w:gridAfter w:val="2"/>
          <w:wAfter w:w="21" w:type="dxa"/>
          <w:trHeight w:val="241"/>
          <w:jc w:val="center"/>
        </w:trPr>
        <w:tc>
          <w:tcPr>
            <w:tcW w:w="14832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AA400D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A400D" w:rsidRPr="00C91B8A" w:rsidRDefault="00AA400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A400D" w:rsidRPr="00DC558C" w:rsidRDefault="00AA400D" w:rsidP="00C731E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Муниципальное образование «Северодвинск»</w:t>
            </w:r>
          </w:p>
        </w:tc>
      </w:tr>
      <w:tr w:rsidR="00AA400D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A400D" w:rsidRPr="00C91B8A" w:rsidRDefault="00AA400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e-mail, web-site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A400D" w:rsidRPr="00DC558C" w:rsidRDefault="00AA400D" w:rsidP="00C731E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г. Северодвинск, ул. Плюснина, д. 7</w:t>
            </w:r>
          </w:p>
        </w:tc>
      </w:tr>
      <w:tr w:rsidR="00AA400D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A400D" w:rsidRPr="00C91B8A" w:rsidRDefault="00AA400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A400D" w:rsidRPr="00DC558C" w:rsidRDefault="00AA400D" w:rsidP="00C731E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Гаврикова Валентина Александровна</w:t>
            </w:r>
          </w:p>
        </w:tc>
      </w:tr>
      <w:tr w:rsidR="00AA400D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A400D" w:rsidRPr="00C91B8A" w:rsidRDefault="00AA400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A400D" w:rsidRPr="00DC558C" w:rsidRDefault="00C9144B" w:rsidP="00C9144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Начальник отдела инвестиций и предпринимательства</w:t>
            </w:r>
            <w:r w:rsidR="00AA400D">
              <w:rPr>
                <w:rFonts w:ascii="Times New Roman" w:hAnsi="Times New Roman"/>
                <w:sz w:val="22"/>
                <w:szCs w:val="22"/>
              </w:rPr>
              <w:t xml:space="preserve"> Управления экономики Администрации Северодвинска</w:t>
            </w:r>
          </w:p>
        </w:tc>
      </w:tr>
      <w:tr w:rsidR="00AA400D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A400D" w:rsidRPr="00C91B8A" w:rsidRDefault="00AA400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A400D" w:rsidRPr="00DC558C" w:rsidRDefault="00AA400D" w:rsidP="00C731E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8(8184) 587005</w:t>
            </w:r>
          </w:p>
        </w:tc>
      </w:tr>
      <w:tr w:rsidR="00AA400D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A400D" w:rsidRPr="00C91B8A" w:rsidRDefault="00AA400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e-mail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A400D" w:rsidRPr="0068313F" w:rsidRDefault="00AA400D" w:rsidP="00C731EF">
            <w:pPr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inneconom2017@ya.ru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471381" w:rsidRDefault="00A1564A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Аукцион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471381" w:rsidRDefault="009254F8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71381">
              <w:rPr>
                <w:rFonts w:ascii="Times New Roman" w:hAnsi="Times New Roman"/>
                <w:sz w:val="22"/>
                <w:szCs w:val="22"/>
              </w:rPr>
              <w:t>В аренду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471381" w:rsidRDefault="00E11134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71381">
              <w:rPr>
                <w:rFonts w:ascii="Times New Roman" w:hAnsi="Times New Roman"/>
                <w:sz w:val="22"/>
                <w:szCs w:val="22"/>
              </w:rPr>
              <w:t>Косвенные инвестиции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8949A9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8949A9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471381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94D01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94D01" w:rsidRPr="008949A9" w:rsidRDefault="00A94D01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8949A9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94D01" w:rsidRPr="00C91B8A" w:rsidRDefault="00A94D0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Кадастровые </w:t>
            </w:r>
            <w:r w:rsidR="000E1BB5">
              <w:rPr>
                <w:rFonts w:ascii="Times New Roman" w:hAnsi="Times New Roman"/>
                <w:sz w:val="22"/>
                <w:szCs w:val="22"/>
              </w:rPr>
              <w:t xml:space="preserve"> (или условный) 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>номера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9254F8" w:rsidP="009A42E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29:28:107124:246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9254F8" w:rsidP="00AA400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6,4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223A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производственная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B64C03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</w:t>
            </w:r>
            <w:r w:rsidR="00753D06" w:rsidRPr="00C91B8A">
              <w:rPr>
                <w:rFonts w:ascii="Times New Roman" w:hAnsi="Times New Roman"/>
                <w:sz w:val="22"/>
                <w:szCs w:val="22"/>
              </w:rPr>
              <w:t xml:space="preserve"> (да/нет)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B64C03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B64C03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Железобетонное ограждение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близлежащих территорий и их использования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8A431A" w:rsidP="00DB4FC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 км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8A431A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 км (</w:t>
            </w:r>
            <w:r w:rsidR="004B7578">
              <w:rPr>
                <w:rFonts w:ascii="Times New Roman" w:hAnsi="Times New Roman"/>
                <w:sz w:val="22"/>
                <w:szCs w:val="22"/>
              </w:rPr>
              <w:t xml:space="preserve">Северодвинская </w:t>
            </w:r>
            <w:r>
              <w:rPr>
                <w:rFonts w:ascii="Times New Roman" w:hAnsi="Times New Roman"/>
                <w:sz w:val="22"/>
                <w:szCs w:val="22"/>
              </w:rPr>
              <w:t>ТЭЦ</w:t>
            </w:r>
            <w:r w:rsidR="004B7578">
              <w:rPr>
                <w:rFonts w:ascii="Times New Roman" w:hAnsi="Times New Roman"/>
                <w:sz w:val="22"/>
                <w:szCs w:val="22"/>
              </w:rPr>
              <w:t>-2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A94D01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A94D01" w:rsidRPr="00C91B8A" w:rsidRDefault="00A94D0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lastRenderedPageBreak/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A94D01" w:rsidRPr="00B93EF9" w:rsidRDefault="00B93EF9" w:rsidP="004B7578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АО «Северный рейд» - 0,3 м, </w:t>
            </w:r>
            <w:r w:rsidR="004B7578">
              <w:rPr>
                <w:rFonts w:ascii="Times New Roman" w:hAnsi="Times New Roman"/>
                <w:sz w:val="22"/>
                <w:szCs w:val="22"/>
              </w:rPr>
              <w:t>ПАО ТГК-2</w:t>
            </w:r>
            <w:r w:rsidR="008A431A">
              <w:rPr>
                <w:rFonts w:ascii="Times New Roman" w:hAnsi="Times New Roman"/>
                <w:sz w:val="22"/>
                <w:szCs w:val="22"/>
              </w:rPr>
              <w:t xml:space="preserve"> - 4 км,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АО «ПО «СЕВМАШ» - 4 км,</w:t>
            </w:r>
            <w:r w:rsidR="008A431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АО «ЦС «Звездочка» - 5,5 км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1564A">
              <w:rPr>
                <w:rFonts w:ascii="Times New Roman" w:hAnsi="Times New Roman"/>
                <w:sz w:val="22"/>
                <w:szCs w:val="22"/>
              </w:rPr>
              <w:t>Ограничения использования участка</w:t>
            </w:r>
            <w:r w:rsidRPr="00C91B8A">
              <w:rPr>
                <w:rFonts w:ascii="Times New Roman" w:hAnsi="Times New Roman"/>
                <w:sz w:val="22"/>
                <w:szCs w:val="22"/>
              </w:rPr>
              <w:t xml:space="preserve">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47138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Для эксплуатации объектов производственного назначения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C91B8A" w:rsidRDefault="00060346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Производственно - складской комплекс</w:t>
            </w:r>
          </w:p>
        </w:tc>
      </w:tr>
      <w:tr w:rsidR="00B9170C" w:rsidRPr="00DC558C" w:rsidTr="00AA400D">
        <w:trPr>
          <w:gridAfter w:val="2"/>
          <w:wAfter w:w="21" w:type="dxa"/>
          <w:trHeight w:val="186"/>
          <w:jc w:val="center"/>
        </w:trPr>
        <w:tc>
          <w:tcPr>
            <w:tcW w:w="1483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9170C" w:rsidRPr="00DC558C" w:rsidRDefault="00C91B8A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="00B9170C"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B9170C" w:rsidRPr="00EE53AE" w:rsidRDefault="00B9170C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ближайших автомагистралей и автомобильных дорог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4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060346" w:rsidP="0006034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 улицы Юбилейной  1,3 км, до Кородского шоссе 1,5 км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B9170C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ближайшей железнодорожной станции</w:t>
            </w:r>
            <w:r w:rsidR="00DC558C" w:rsidRPr="00DC558C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4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B9170C" w:rsidRPr="00DC558C" w:rsidRDefault="00060346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 км</w:t>
            </w:r>
          </w:p>
        </w:tc>
      </w:tr>
      <w:tr w:rsidR="00A94D01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A94D01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44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94D01" w:rsidRPr="00DC558C" w:rsidRDefault="00060346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 км</w:t>
            </w:r>
          </w:p>
        </w:tc>
      </w:tr>
      <w:tr w:rsidR="00B9170C" w:rsidRPr="00DC558C" w:rsidTr="00AA400D">
        <w:trPr>
          <w:gridAfter w:val="2"/>
          <w:wAfter w:w="21" w:type="dxa"/>
          <w:trHeight w:val="187"/>
          <w:jc w:val="center"/>
        </w:trPr>
        <w:tc>
          <w:tcPr>
            <w:tcW w:w="1483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9170C" w:rsidRPr="00DC558C" w:rsidRDefault="00B9170C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B9170C" w:rsidRPr="00EE53AE" w:rsidRDefault="00B9170C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4832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DC558C" w:rsidRDefault="00471381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Проезд Заозерный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4832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1391" w:type="dxa"/>
            <w:gridSpan w:val="13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железнодорожных подъездных путей (тип, протяженность, другое); при их отсутствии - информация 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441" w:type="dxa"/>
            <w:gridSpan w:val="3"/>
            <w:shd w:val="clear" w:color="auto" w:fill="auto"/>
          </w:tcPr>
          <w:p w:rsidR="00B9170C" w:rsidRPr="00DC558C" w:rsidRDefault="00060346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A400D">
              <w:rPr>
                <w:rFonts w:ascii="Times New Roman" w:hAnsi="Times New Roman"/>
                <w:sz w:val="22"/>
                <w:szCs w:val="22"/>
              </w:rPr>
              <w:t>От ближайшей железной дороги 650 м</w:t>
            </w:r>
          </w:p>
        </w:tc>
      </w:tr>
      <w:tr w:rsidR="00B9170C" w:rsidRPr="00DC558C" w:rsidTr="00AA400D">
        <w:trPr>
          <w:gridAfter w:val="2"/>
          <w:wAfter w:w="21" w:type="dxa"/>
          <w:jc w:val="center"/>
        </w:trPr>
        <w:tc>
          <w:tcPr>
            <w:tcW w:w="14832" w:type="dxa"/>
            <w:gridSpan w:val="16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4B10B3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B10B3" w:rsidRPr="00753D06" w:rsidRDefault="004B10B3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6457F4" w:rsidRPr="00DC558C" w:rsidTr="00AA400D">
        <w:trPr>
          <w:trHeight w:val="1013"/>
          <w:jc w:val="center"/>
        </w:trPr>
        <w:tc>
          <w:tcPr>
            <w:tcW w:w="2050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323" w:type="dxa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67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78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6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 в настоящее время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6457F4" w:rsidRPr="00DC558C" w:rsidTr="00AA400D">
        <w:trPr>
          <w:trHeight w:val="301"/>
          <w:jc w:val="center"/>
        </w:trPr>
        <w:tc>
          <w:tcPr>
            <w:tcW w:w="2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DF07EB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DF07EB">
              <w:rPr>
                <w:rFonts w:ascii="Times New Roman" w:hAnsi="Times New Roman"/>
                <w:sz w:val="22"/>
                <w:szCs w:val="22"/>
              </w:rPr>
              <w:t>Главный корпус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DF07EB" w:rsidP="00922857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21 445,4 </w:t>
            </w:r>
          </w:p>
        </w:tc>
        <w:tc>
          <w:tcPr>
            <w:tcW w:w="14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6457F4" w:rsidP="006457F4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Основное строение: </w:t>
            </w:r>
            <w:r w:rsidR="003E136D">
              <w:rPr>
                <w:rFonts w:ascii="Times New Roman" w:hAnsi="Times New Roman"/>
                <w:bCs/>
                <w:sz w:val="22"/>
                <w:szCs w:val="22"/>
              </w:rPr>
              <w:t>длина193, ширина</w:t>
            </w:r>
            <w:r w:rsidR="005A5018">
              <w:rPr>
                <w:rFonts w:ascii="Times New Roman" w:hAnsi="Times New Roman"/>
                <w:bCs/>
                <w:sz w:val="22"/>
                <w:szCs w:val="22"/>
              </w:rPr>
              <w:t>116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;</w:t>
            </w:r>
            <w:r w:rsidR="005A5018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="003E136D">
              <w:rPr>
                <w:rFonts w:ascii="Times New Roman" w:hAnsi="Times New Roman"/>
                <w:bCs/>
                <w:sz w:val="22"/>
                <w:szCs w:val="22"/>
              </w:rPr>
              <w:t>сетка колонн 6*12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DF07EB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1 </w:t>
            </w:r>
          </w:p>
        </w:tc>
        <w:tc>
          <w:tcPr>
            <w:tcW w:w="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DF07EB" w:rsidP="003E136D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7,</w:t>
            </w:r>
            <w:r w:rsidR="003E136D">
              <w:rPr>
                <w:rFonts w:ascii="Times New Roman" w:hAnsi="Times New Roman"/>
                <w:bCs/>
                <w:sz w:val="22"/>
                <w:szCs w:val="22"/>
              </w:rPr>
              <w:t>0</w:t>
            </w:r>
          </w:p>
        </w:tc>
        <w:tc>
          <w:tcPr>
            <w:tcW w:w="24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DF07EB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Железобетон, кирпич</w:t>
            </w:r>
          </w:p>
        </w:tc>
        <w:tc>
          <w:tcPr>
            <w:tcW w:w="16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5A5018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34</w:t>
            </w:r>
          </w:p>
        </w:tc>
        <w:tc>
          <w:tcPr>
            <w:tcW w:w="178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9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3E136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Производственно-складской комплекс</w:t>
            </w:r>
          </w:p>
        </w:tc>
      </w:tr>
      <w:tr w:rsidR="006457F4" w:rsidRPr="00DC558C" w:rsidTr="00AA400D">
        <w:trPr>
          <w:trHeight w:val="301"/>
          <w:jc w:val="center"/>
        </w:trPr>
        <w:tc>
          <w:tcPr>
            <w:tcW w:w="2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3E136D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3E136D">
              <w:rPr>
                <w:rFonts w:ascii="Times New Roman" w:hAnsi="Times New Roman"/>
                <w:sz w:val="22"/>
                <w:szCs w:val="22"/>
              </w:rPr>
              <w:t>Административно-бытовой корпус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9D0A14" w:rsidRDefault="003E136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  <w:r w:rsidR="00AA400D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506,5</w:t>
            </w:r>
            <w:r w:rsidR="009D0A14">
              <w:rPr>
                <w:rFonts w:ascii="Times New Roman" w:hAnsi="Times New Roman"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6457F4" w:rsidP="006457F4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Основное строение: длина 49,72, ширина16,2; сетка колонн 6*6, 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6*3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9D0A1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9D0A1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2,99</w:t>
            </w:r>
          </w:p>
        </w:tc>
        <w:tc>
          <w:tcPr>
            <w:tcW w:w="24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9D0A1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Железобетон, кирпич</w:t>
            </w:r>
          </w:p>
        </w:tc>
        <w:tc>
          <w:tcPr>
            <w:tcW w:w="16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9D0A1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28</w:t>
            </w:r>
          </w:p>
        </w:tc>
        <w:tc>
          <w:tcPr>
            <w:tcW w:w="178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9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0A14" w:rsidRDefault="009D0A14" w:rsidP="009D0A14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9D0A14">
              <w:rPr>
                <w:rFonts w:ascii="Times New Roman" w:hAnsi="Times New Roman"/>
                <w:bCs/>
                <w:sz w:val="22"/>
                <w:szCs w:val="22"/>
              </w:rPr>
              <w:t>1-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ый этаж  - пищевое производство, </w:t>
            </w:r>
          </w:p>
          <w:p w:rsidR="00B9170C" w:rsidRPr="009D0A14" w:rsidRDefault="009D0A14" w:rsidP="009D0A14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2-ой,3-ий этажи – офисные помещения</w:t>
            </w:r>
          </w:p>
        </w:tc>
      </w:tr>
      <w:tr w:rsidR="006457F4" w:rsidRPr="00DC558C" w:rsidTr="00AA400D">
        <w:trPr>
          <w:trHeight w:val="301"/>
          <w:jc w:val="center"/>
        </w:trPr>
        <w:tc>
          <w:tcPr>
            <w:tcW w:w="20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Default="006457F4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6457F4">
              <w:rPr>
                <w:rFonts w:ascii="Times New Roman" w:hAnsi="Times New Roman"/>
                <w:sz w:val="22"/>
                <w:szCs w:val="22"/>
              </w:rPr>
              <w:lastRenderedPageBreak/>
              <w:t>Грязеотстойник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Default="006457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107</w:t>
            </w:r>
          </w:p>
        </w:tc>
        <w:tc>
          <w:tcPr>
            <w:tcW w:w="14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Pr="00DC558C" w:rsidRDefault="000E54B4" w:rsidP="006457F4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Основное строение: </w:t>
            </w:r>
            <w:r w:rsidR="006457F4">
              <w:rPr>
                <w:rFonts w:ascii="Times New Roman" w:hAnsi="Times New Roman"/>
                <w:bCs/>
                <w:sz w:val="22"/>
                <w:szCs w:val="22"/>
              </w:rPr>
              <w:t>длина 11,44, ширина 6,53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Default="006457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9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Pr="00DC558C" w:rsidRDefault="006457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4,0</w:t>
            </w:r>
          </w:p>
        </w:tc>
        <w:tc>
          <w:tcPr>
            <w:tcW w:w="24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Pr="00DC558C" w:rsidRDefault="006457F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Бетонные блоки</w:t>
            </w:r>
          </w:p>
        </w:tc>
        <w:tc>
          <w:tcPr>
            <w:tcW w:w="16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Pr="00DC558C" w:rsidRDefault="000E54B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25</w:t>
            </w:r>
          </w:p>
        </w:tc>
        <w:tc>
          <w:tcPr>
            <w:tcW w:w="178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Pr="00DC558C" w:rsidRDefault="00FA1120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9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A1120" w:rsidRPr="00DC558C" w:rsidRDefault="000E54B4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 используется</w:t>
            </w:r>
          </w:p>
        </w:tc>
      </w:tr>
      <w:tr w:rsidR="008A0A3C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B9170C" w:rsidRPr="00DC558C" w:rsidTr="00AA400D">
        <w:trPr>
          <w:jc w:val="center"/>
        </w:trPr>
        <w:tc>
          <w:tcPr>
            <w:tcW w:w="6547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8306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A1564A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</w:t>
            </w:r>
          </w:p>
        </w:tc>
      </w:tr>
      <w:tr w:rsidR="00B9170C" w:rsidRPr="00DC558C" w:rsidTr="00AA400D">
        <w:trPr>
          <w:jc w:val="center"/>
        </w:trPr>
        <w:tc>
          <w:tcPr>
            <w:tcW w:w="6547" w:type="dxa"/>
            <w:gridSpan w:val="7"/>
            <w:shd w:val="clear" w:color="auto" w:fill="auto"/>
          </w:tcPr>
          <w:p w:rsidR="00B9170C" w:rsidRPr="00DC558C" w:rsidRDefault="000166FE" w:rsidP="00A1564A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Асфальто – бетонная площадка</w:t>
            </w:r>
          </w:p>
        </w:tc>
        <w:tc>
          <w:tcPr>
            <w:tcW w:w="8306" w:type="dxa"/>
            <w:gridSpan w:val="11"/>
            <w:shd w:val="clear" w:color="auto" w:fill="auto"/>
          </w:tcPr>
          <w:p w:rsidR="00B9170C" w:rsidRPr="00DC558C" w:rsidRDefault="00A1564A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Общая площадь 12434,2 кв.м., расположена вокруг здания Главного корпуса</w:t>
            </w:r>
          </w:p>
        </w:tc>
      </w:tr>
      <w:tr w:rsidR="00B9170C" w:rsidRPr="00DC558C" w:rsidTr="00AA400D">
        <w:trPr>
          <w:jc w:val="center"/>
        </w:trPr>
        <w:tc>
          <w:tcPr>
            <w:tcW w:w="6547" w:type="dxa"/>
            <w:gridSpan w:val="7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06" w:type="dxa"/>
            <w:gridSpan w:val="11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A0A3C" w:rsidRPr="00DC558C" w:rsidTr="00AA400D">
        <w:trPr>
          <w:gridAfter w:val="1"/>
          <w:wAfter w:w="10" w:type="dxa"/>
          <w:jc w:val="center"/>
        </w:trPr>
        <w:tc>
          <w:tcPr>
            <w:tcW w:w="14843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A0A3C" w:rsidRPr="00DC558C" w:rsidRDefault="008A0A3C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B9170C" w:rsidRPr="00DC558C" w:rsidTr="00AA400D">
        <w:trPr>
          <w:gridAfter w:val="1"/>
          <w:wAfter w:w="10" w:type="dxa"/>
          <w:jc w:val="center"/>
        </w:trPr>
        <w:tc>
          <w:tcPr>
            <w:tcW w:w="264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495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B9170C" w:rsidRPr="00DC558C" w:rsidRDefault="00B9170C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54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 w:rsidR="00EE53AE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1"/>
          <w:wAfter w:w="10" w:type="dxa"/>
          <w:trHeight w:val="231"/>
          <w:jc w:val="center"/>
        </w:trPr>
        <w:tc>
          <w:tcPr>
            <w:tcW w:w="264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495" w:type="dxa"/>
            <w:gridSpan w:val="5"/>
            <w:shd w:val="clear" w:color="auto" w:fill="auto"/>
            <w:vAlign w:val="center"/>
          </w:tcPr>
          <w:p w:rsidR="00B9170C" w:rsidRPr="001C0499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41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1"/>
          <w:wAfter w:w="10" w:type="dxa"/>
          <w:jc w:val="center"/>
        </w:trPr>
        <w:tc>
          <w:tcPr>
            <w:tcW w:w="264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495" w:type="dxa"/>
            <w:gridSpan w:val="5"/>
            <w:shd w:val="clear" w:color="auto" w:fill="auto"/>
            <w:vAlign w:val="center"/>
          </w:tcPr>
          <w:p w:rsidR="00B9170C" w:rsidRPr="00DC558C" w:rsidRDefault="00FC535A" w:rsidP="008949A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Поставка электрической энергии через </w:t>
            </w:r>
            <w:r w:rsidR="008949A9">
              <w:rPr>
                <w:rFonts w:ascii="Times New Roman" w:hAnsi="Times New Roman"/>
                <w:sz w:val="22"/>
                <w:szCs w:val="22"/>
              </w:rPr>
              <w:t xml:space="preserve">присоединение к </w:t>
            </w:r>
            <w:r>
              <w:rPr>
                <w:rFonts w:ascii="Times New Roman" w:hAnsi="Times New Roman"/>
                <w:sz w:val="22"/>
                <w:szCs w:val="22"/>
              </w:rPr>
              <w:t>сетев</w:t>
            </w:r>
            <w:r w:rsidR="008949A9">
              <w:rPr>
                <w:rFonts w:ascii="Times New Roman" w:hAnsi="Times New Roman"/>
                <w:sz w:val="22"/>
                <w:szCs w:val="22"/>
              </w:rPr>
              <w:t>ой организации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ПАО МРСК Северо-Запад</w:t>
            </w:r>
            <w:r w:rsidR="00C411D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949A9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 w:rsidR="00B9170C" w:rsidRPr="00DC558C" w:rsidRDefault="001C0499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600</w:t>
            </w:r>
          </w:p>
        </w:tc>
        <w:tc>
          <w:tcPr>
            <w:tcW w:w="1541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:rsidR="00B9170C" w:rsidRPr="00A1564A" w:rsidRDefault="00FC535A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ООО «ТГК-2 Энергосбыт», г. Архангельск, Обводный канал пр-т, д.101</w:t>
            </w:r>
          </w:p>
        </w:tc>
      </w:tr>
      <w:tr w:rsidR="00B9170C" w:rsidRPr="00DC558C" w:rsidTr="00AA400D">
        <w:trPr>
          <w:gridAfter w:val="1"/>
          <w:wAfter w:w="10" w:type="dxa"/>
          <w:jc w:val="center"/>
        </w:trPr>
        <w:tc>
          <w:tcPr>
            <w:tcW w:w="264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495" w:type="dxa"/>
            <w:gridSpan w:val="5"/>
            <w:shd w:val="clear" w:color="auto" w:fill="auto"/>
            <w:vAlign w:val="center"/>
          </w:tcPr>
          <w:p w:rsidR="00B9170C" w:rsidRPr="00DC558C" w:rsidRDefault="007C3F8B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21987">
              <w:rPr>
                <w:rFonts w:ascii="Times New Roman" w:hAnsi="Times New Roman"/>
                <w:sz w:val="22"/>
                <w:szCs w:val="22"/>
              </w:rPr>
              <w:t>Холодное водоснабжение от городской сети</w:t>
            </w: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 w:rsidR="00B9170C" w:rsidRPr="00DC558C" w:rsidRDefault="001B0A22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4250</w:t>
            </w:r>
          </w:p>
        </w:tc>
        <w:tc>
          <w:tcPr>
            <w:tcW w:w="1541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:rsidR="00B9170C" w:rsidRPr="007C3F8B" w:rsidRDefault="007C3F8B" w:rsidP="00A21987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C3F8B">
              <w:rPr>
                <w:rFonts w:ascii="Times New Roman" w:hAnsi="Times New Roman"/>
                <w:color w:val="000000"/>
                <w:sz w:val="22"/>
                <w:szCs w:val="22"/>
              </w:rPr>
              <w:t>Цех № 19 ОАО "ПО "Севмаш" г. Северодвинск, ул. Ломоносова, 43, 8(8184) 58-32-09, ф. 58-35-57</w:t>
            </w:r>
          </w:p>
        </w:tc>
      </w:tr>
      <w:tr w:rsidR="00B9170C" w:rsidRPr="00DC558C" w:rsidTr="00AA400D">
        <w:trPr>
          <w:gridAfter w:val="1"/>
          <w:wAfter w:w="10" w:type="dxa"/>
          <w:jc w:val="center"/>
        </w:trPr>
        <w:tc>
          <w:tcPr>
            <w:tcW w:w="264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495" w:type="dxa"/>
            <w:gridSpan w:val="5"/>
            <w:shd w:val="clear" w:color="auto" w:fill="auto"/>
            <w:vAlign w:val="center"/>
          </w:tcPr>
          <w:p w:rsidR="00B9170C" w:rsidRPr="001B0A22" w:rsidRDefault="001B0A22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21987">
              <w:rPr>
                <w:rFonts w:ascii="Times New Roman" w:hAnsi="Times New Roman"/>
                <w:sz w:val="22"/>
                <w:szCs w:val="22"/>
              </w:rPr>
              <w:t>Прием сточных вод в существующую канализационную сеть </w:t>
            </w: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 w:rsidR="00B9170C" w:rsidRPr="00DC558C" w:rsidRDefault="00A21987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8500</w:t>
            </w:r>
          </w:p>
        </w:tc>
        <w:tc>
          <w:tcPr>
            <w:tcW w:w="1541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:rsidR="00B9170C" w:rsidRPr="00DC558C" w:rsidRDefault="001B0A22" w:rsidP="00A2198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C3F8B">
              <w:rPr>
                <w:rFonts w:ascii="Times New Roman" w:hAnsi="Times New Roman"/>
                <w:color w:val="000000"/>
                <w:sz w:val="22"/>
                <w:szCs w:val="22"/>
              </w:rPr>
              <w:t>Цех № 19 ОАО "ПО "Севмаш" г. Северодвинск, ул. Ломоносова, 43, 8(8184) 58-32-09, ф. 58-35-57</w:t>
            </w:r>
          </w:p>
        </w:tc>
      </w:tr>
      <w:tr w:rsidR="00B9170C" w:rsidRPr="00DC558C" w:rsidTr="00AA400D">
        <w:trPr>
          <w:gridAfter w:val="1"/>
          <w:wAfter w:w="10" w:type="dxa"/>
          <w:jc w:val="center"/>
        </w:trPr>
        <w:tc>
          <w:tcPr>
            <w:tcW w:w="264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495" w:type="dxa"/>
            <w:gridSpan w:val="5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41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:rsidR="00B9170C" w:rsidRPr="007C3F8B" w:rsidRDefault="00B9170C" w:rsidP="009A42E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:rsidR="00B9170C" w:rsidRPr="00DC558C" w:rsidTr="00AA400D">
        <w:trPr>
          <w:gridAfter w:val="1"/>
          <w:wAfter w:w="10" w:type="dxa"/>
          <w:jc w:val="center"/>
        </w:trPr>
        <w:tc>
          <w:tcPr>
            <w:tcW w:w="2644" w:type="dxa"/>
            <w:gridSpan w:val="2"/>
            <w:shd w:val="clear" w:color="auto" w:fill="auto"/>
          </w:tcPr>
          <w:p w:rsidR="00B9170C" w:rsidRPr="00DC558C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495" w:type="dxa"/>
            <w:gridSpan w:val="5"/>
            <w:shd w:val="clear" w:color="auto" w:fill="auto"/>
            <w:vAlign w:val="center"/>
          </w:tcPr>
          <w:p w:rsidR="00B9170C" w:rsidRPr="00DC558C" w:rsidRDefault="007C3F8B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21987">
              <w:rPr>
                <w:rFonts w:ascii="Times New Roman" w:hAnsi="Times New Roman"/>
                <w:sz w:val="22"/>
                <w:szCs w:val="22"/>
              </w:rPr>
              <w:t>Центральное отопление от городской сети</w:t>
            </w:r>
            <w:r w:rsidRPr="00297256">
              <w:rPr>
                <w:rFonts w:eastAsia="Times New Roman" w:cs="Arial"/>
                <w:color w:val="000000"/>
                <w:szCs w:val="20"/>
              </w:rPr>
              <w:t> </w:t>
            </w:r>
          </w:p>
        </w:tc>
        <w:tc>
          <w:tcPr>
            <w:tcW w:w="2300" w:type="dxa"/>
            <w:gridSpan w:val="2"/>
            <w:shd w:val="clear" w:color="auto" w:fill="auto"/>
            <w:vAlign w:val="center"/>
          </w:tcPr>
          <w:p w:rsidR="00B9170C" w:rsidRPr="00DC558C" w:rsidRDefault="001B0A22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0,7568</w:t>
            </w:r>
          </w:p>
        </w:tc>
        <w:tc>
          <w:tcPr>
            <w:tcW w:w="1541" w:type="dxa"/>
            <w:gridSpan w:val="3"/>
            <w:shd w:val="clear" w:color="auto" w:fill="auto"/>
            <w:vAlign w:val="center"/>
          </w:tcPr>
          <w:p w:rsidR="00B9170C" w:rsidRPr="00DC558C" w:rsidRDefault="00B9170C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94" w:type="dxa"/>
            <w:gridSpan w:val="3"/>
            <w:shd w:val="clear" w:color="auto" w:fill="auto"/>
            <w:vAlign w:val="center"/>
          </w:tcPr>
          <w:p w:rsidR="007C3F8B" w:rsidRPr="007C3F8B" w:rsidRDefault="007C3F8B" w:rsidP="007C3F8B">
            <w:pPr>
              <w:pStyle w:val="af7"/>
              <w:rPr>
                <w:rFonts w:eastAsia="Lucida Sans Unicode"/>
                <w:color w:val="000000"/>
                <w:kern w:val="1"/>
                <w:sz w:val="22"/>
                <w:szCs w:val="22"/>
              </w:rPr>
            </w:pPr>
            <w:r w:rsidRPr="007C3F8B">
              <w:rPr>
                <w:rFonts w:eastAsia="Lucida Sans Unicode"/>
                <w:color w:val="000000"/>
                <w:kern w:val="1"/>
                <w:sz w:val="22"/>
                <w:szCs w:val="22"/>
              </w:rPr>
              <w:t>ПАО "ТГК-2" г. Северодвинск, пр. Беломорский, 6</w:t>
            </w:r>
            <w:r w:rsidR="001B0A22">
              <w:rPr>
                <w:rFonts w:eastAsia="Lucida Sans Unicode"/>
                <w:color w:val="000000"/>
                <w:kern w:val="1"/>
                <w:sz w:val="22"/>
                <w:szCs w:val="22"/>
              </w:rPr>
              <w:t>, т. 8(8184) 50-60-69</w:t>
            </w:r>
          </w:p>
          <w:p w:rsidR="00B9170C" w:rsidRPr="007C3F8B" w:rsidRDefault="00B9170C" w:rsidP="009A42E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:rsidR="00CD002F" w:rsidRDefault="00CD002F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8A76FC" w:rsidRDefault="008A76FC" w:rsidP="000704A9">
      <w:pPr>
        <w:jc w:val="center"/>
        <w:rPr>
          <w:rFonts w:ascii="Times New Roman" w:hAnsi="Times New Roman"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DC1C61" w:rsidRDefault="00DC1C61" w:rsidP="000666CC">
      <w:pPr>
        <w:jc w:val="center"/>
        <w:outlineLvl w:val="0"/>
        <w:rPr>
          <w:rFonts w:ascii="Times New Roman" w:hAnsi="Times New Roman"/>
          <w:b/>
          <w:sz w:val="22"/>
          <w:szCs w:val="22"/>
        </w:rPr>
      </w:pPr>
    </w:p>
    <w:p w:rsidR="008A76FC" w:rsidRDefault="00F57611" w:rsidP="00DC1C61">
      <w:pPr>
        <w:jc w:val="center"/>
        <w:outlineLvl w:val="0"/>
        <w:rPr>
          <w:rFonts w:ascii="Times New Roman" w:hAnsi="Times New Roman"/>
          <w:b/>
          <w:sz w:val="22"/>
          <w:szCs w:val="22"/>
          <w:lang w:val="en-US"/>
        </w:rPr>
      </w:pPr>
      <w:r w:rsidRPr="00F57611">
        <w:rPr>
          <w:rFonts w:ascii="Times New Roman" w:hAnsi="Times New Roman"/>
          <w:b/>
          <w:sz w:val="22"/>
          <w:szCs w:val="22"/>
        </w:rPr>
        <w:t>Схема разм</w:t>
      </w:r>
      <w:r>
        <w:rPr>
          <w:rFonts w:ascii="Times New Roman" w:hAnsi="Times New Roman"/>
          <w:b/>
          <w:sz w:val="22"/>
          <w:szCs w:val="22"/>
        </w:rPr>
        <w:t>е</w:t>
      </w:r>
      <w:r w:rsidRPr="00F57611">
        <w:rPr>
          <w:rFonts w:ascii="Times New Roman" w:hAnsi="Times New Roman"/>
          <w:b/>
          <w:sz w:val="22"/>
          <w:szCs w:val="22"/>
        </w:rPr>
        <w:t>щения</w:t>
      </w:r>
    </w:p>
    <w:p w:rsidR="003A4A14" w:rsidRDefault="00B47BDA" w:rsidP="00B47BDA">
      <w:pPr>
        <w:jc w:val="center"/>
        <w:outlineLv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</w:rPr>
        <w:drawing>
          <wp:inline distT="0" distB="0" distL="0" distR="0">
            <wp:extent cx="7869530" cy="517207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05" t="16300" r="9849" b="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53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14" w:rsidRDefault="003A4A14" w:rsidP="00E53E3E">
      <w:pPr>
        <w:outlineLvl w:val="0"/>
        <w:rPr>
          <w:rFonts w:ascii="Times New Roman" w:hAnsi="Times New Roman"/>
          <w:sz w:val="22"/>
          <w:szCs w:val="22"/>
        </w:rPr>
      </w:pPr>
    </w:p>
    <w:p w:rsidR="003A4A14" w:rsidRDefault="003A4A14" w:rsidP="00E53E3E">
      <w:pPr>
        <w:outlineLvl w:val="0"/>
        <w:rPr>
          <w:rFonts w:ascii="Times New Roman" w:hAnsi="Times New Roman"/>
          <w:sz w:val="22"/>
          <w:szCs w:val="22"/>
        </w:rPr>
      </w:pPr>
    </w:p>
    <w:p w:rsidR="003A4A14" w:rsidRDefault="003A4A14" w:rsidP="00E53E3E">
      <w:pPr>
        <w:outlineLvl w:val="0"/>
        <w:rPr>
          <w:rFonts w:ascii="Times New Roman" w:hAnsi="Times New Roman"/>
          <w:sz w:val="22"/>
          <w:szCs w:val="22"/>
        </w:rPr>
      </w:pPr>
    </w:p>
    <w:p w:rsidR="003A4A14" w:rsidRDefault="003A4A14" w:rsidP="00E53E3E">
      <w:pPr>
        <w:outlineLvl w:val="0"/>
        <w:rPr>
          <w:rFonts w:ascii="Times New Roman" w:hAnsi="Times New Roman"/>
          <w:sz w:val="22"/>
          <w:szCs w:val="22"/>
        </w:rPr>
      </w:pPr>
    </w:p>
    <w:p w:rsidR="003A4A14" w:rsidRDefault="003A4A14" w:rsidP="00E53E3E">
      <w:pPr>
        <w:outlineLvl w:val="0"/>
        <w:rPr>
          <w:rFonts w:ascii="Times New Roman" w:hAnsi="Times New Roman"/>
          <w:sz w:val="22"/>
          <w:szCs w:val="22"/>
        </w:rPr>
      </w:pPr>
    </w:p>
    <w:p w:rsidR="003A4A14" w:rsidRDefault="003A4A14" w:rsidP="00E53E3E">
      <w:pPr>
        <w:outlineLvl w:val="0"/>
        <w:rPr>
          <w:rFonts w:ascii="Times New Roman" w:hAnsi="Times New Roman"/>
          <w:sz w:val="22"/>
          <w:szCs w:val="22"/>
        </w:rPr>
      </w:pPr>
    </w:p>
    <w:p w:rsidR="00E53E3E" w:rsidRDefault="00E53E3E" w:rsidP="00E53E3E">
      <w:pPr>
        <w:outlineLvl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Земельный участок   кадастровый номер 29:28:107124:246</w:t>
      </w:r>
    </w:p>
    <w:p w:rsidR="008A76FC" w:rsidRDefault="00DC1C61" w:rsidP="008A76FC">
      <w:pPr>
        <w:rPr>
          <w:rFonts w:ascii="Times New Roman" w:hAnsi="Times New Roman"/>
          <w:sz w:val="22"/>
          <w:szCs w:val="22"/>
        </w:rPr>
      </w:pPr>
      <w:r w:rsidRPr="00DC1C61"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4343400" cy="5419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502" t="19414" r="28080" b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3E" w:rsidRDefault="00E53E3E" w:rsidP="008A76FC">
      <w:pPr>
        <w:rPr>
          <w:rFonts w:ascii="Times New Roman" w:hAnsi="Times New Roman"/>
          <w:sz w:val="22"/>
          <w:szCs w:val="22"/>
        </w:rPr>
      </w:pPr>
    </w:p>
    <w:p w:rsidR="003A4A14" w:rsidRDefault="003A4A14" w:rsidP="008A76FC">
      <w:pPr>
        <w:rPr>
          <w:rFonts w:ascii="Times New Roman" w:hAnsi="Times New Roman"/>
          <w:sz w:val="22"/>
          <w:szCs w:val="22"/>
        </w:rPr>
      </w:pPr>
    </w:p>
    <w:p w:rsidR="00E53E3E" w:rsidRDefault="00E53E3E" w:rsidP="008A76F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Схема размещения объектов на земельном участке</w:t>
      </w:r>
    </w:p>
    <w:p w:rsidR="00DC1C61" w:rsidRDefault="00DF07EB" w:rsidP="008A76FC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>
            <wp:extent cx="6172200" cy="57721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C61" w:rsidRPr="00DC558C" w:rsidRDefault="00DC1C61" w:rsidP="008A76FC">
      <w:pPr>
        <w:rPr>
          <w:rFonts w:ascii="Times New Roman" w:hAnsi="Times New Roman"/>
          <w:sz w:val="22"/>
          <w:szCs w:val="22"/>
        </w:rPr>
      </w:pPr>
    </w:p>
    <w:sectPr w:rsidR="00DC1C61" w:rsidRPr="00DC558C" w:rsidSect="00130C10">
      <w:headerReference w:type="default" r:id="rId11"/>
      <w:headerReference w:type="first" r:id="rId12"/>
      <w:pgSz w:w="16838" w:h="11906" w:orient="landscape"/>
      <w:pgMar w:top="737" w:right="1134" w:bottom="426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31A" w:rsidRDefault="0083231A" w:rsidP="00A54CBD">
      <w:r>
        <w:separator/>
      </w:r>
    </w:p>
  </w:endnote>
  <w:endnote w:type="continuationSeparator" w:id="0">
    <w:p w:rsidR="0083231A" w:rsidRDefault="0083231A" w:rsidP="00A54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31A" w:rsidRDefault="0083231A" w:rsidP="00A54CBD">
      <w:r>
        <w:separator/>
      </w:r>
    </w:p>
  </w:footnote>
  <w:footnote w:type="continuationSeparator" w:id="0">
    <w:p w:rsidR="0083231A" w:rsidRDefault="0083231A" w:rsidP="00A54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4601625"/>
      <w:docPartObj>
        <w:docPartGallery w:val="Page Numbers (Top of Page)"/>
        <w:docPartUnique/>
      </w:docPartObj>
    </w:sdtPr>
    <w:sdtEndPr/>
    <w:sdtContent>
      <w:p w:rsidR="00FC535A" w:rsidRDefault="00D14EA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65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C535A" w:rsidRDefault="00FC535A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C10" w:rsidRDefault="00130C10">
    <w:pPr>
      <w:pStyle w:val="ac"/>
      <w:jc w:val="center"/>
    </w:pPr>
  </w:p>
  <w:p w:rsidR="00130C10" w:rsidRDefault="00130C1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4D8"/>
    <w:rsid w:val="00005DBC"/>
    <w:rsid w:val="000166FE"/>
    <w:rsid w:val="0003110E"/>
    <w:rsid w:val="00031247"/>
    <w:rsid w:val="000516E8"/>
    <w:rsid w:val="00060346"/>
    <w:rsid w:val="000652F6"/>
    <w:rsid w:val="000666CC"/>
    <w:rsid w:val="000704A9"/>
    <w:rsid w:val="00086573"/>
    <w:rsid w:val="000E1BB5"/>
    <w:rsid w:val="000E54B4"/>
    <w:rsid w:val="00112591"/>
    <w:rsid w:val="0011746A"/>
    <w:rsid w:val="001259B6"/>
    <w:rsid w:val="00130C10"/>
    <w:rsid w:val="0018199E"/>
    <w:rsid w:val="001A6C4B"/>
    <w:rsid w:val="001B0A22"/>
    <w:rsid w:val="001B23C6"/>
    <w:rsid w:val="001C0499"/>
    <w:rsid w:val="001D0540"/>
    <w:rsid w:val="001E1B35"/>
    <w:rsid w:val="0020027A"/>
    <w:rsid w:val="00223A0C"/>
    <w:rsid w:val="00227689"/>
    <w:rsid w:val="002769F8"/>
    <w:rsid w:val="002906E2"/>
    <w:rsid w:val="002924B5"/>
    <w:rsid w:val="002C00C3"/>
    <w:rsid w:val="00330878"/>
    <w:rsid w:val="003331DC"/>
    <w:rsid w:val="00346829"/>
    <w:rsid w:val="00361ABB"/>
    <w:rsid w:val="00380C8E"/>
    <w:rsid w:val="003A4A14"/>
    <w:rsid w:val="003C1C2B"/>
    <w:rsid w:val="003E136D"/>
    <w:rsid w:val="00446CBC"/>
    <w:rsid w:val="00453F8A"/>
    <w:rsid w:val="00471381"/>
    <w:rsid w:val="004718E1"/>
    <w:rsid w:val="00484B9D"/>
    <w:rsid w:val="0048599A"/>
    <w:rsid w:val="004B10B3"/>
    <w:rsid w:val="004B7578"/>
    <w:rsid w:val="004C2846"/>
    <w:rsid w:val="00514F48"/>
    <w:rsid w:val="00523BB7"/>
    <w:rsid w:val="00525387"/>
    <w:rsid w:val="0055749F"/>
    <w:rsid w:val="00576A5B"/>
    <w:rsid w:val="005A5018"/>
    <w:rsid w:val="005E4BCC"/>
    <w:rsid w:val="006457F4"/>
    <w:rsid w:val="0068404E"/>
    <w:rsid w:val="006F21D3"/>
    <w:rsid w:val="006F3425"/>
    <w:rsid w:val="006F34D8"/>
    <w:rsid w:val="006F4235"/>
    <w:rsid w:val="00715FE0"/>
    <w:rsid w:val="00743806"/>
    <w:rsid w:val="0075005D"/>
    <w:rsid w:val="00753D06"/>
    <w:rsid w:val="00756B09"/>
    <w:rsid w:val="007974E6"/>
    <w:rsid w:val="007C3F8B"/>
    <w:rsid w:val="008158EB"/>
    <w:rsid w:val="0083231A"/>
    <w:rsid w:val="00834246"/>
    <w:rsid w:val="008408C1"/>
    <w:rsid w:val="008949A9"/>
    <w:rsid w:val="008A0A3C"/>
    <w:rsid w:val="008A431A"/>
    <w:rsid w:val="008A76FC"/>
    <w:rsid w:val="008A7AF6"/>
    <w:rsid w:val="008E2981"/>
    <w:rsid w:val="00907FC1"/>
    <w:rsid w:val="00922857"/>
    <w:rsid w:val="009254F8"/>
    <w:rsid w:val="00986F7E"/>
    <w:rsid w:val="00990B60"/>
    <w:rsid w:val="009A0831"/>
    <w:rsid w:val="009A27C4"/>
    <w:rsid w:val="009A42EE"/>
    <w:rsid w:val="009C2430"/>
    <w:rsid w:val="009D0A14"/>
    <w:rsid w:val="009D4D33"/>
    <w:rsid w:val="00A1564A"/>
    <w:rsid w:val="00A21987"/>
    <w:rsid w:val="00A54CBD"/>
    <w:rsid w:val="00A674E6"/>
    <w:rsid w:val="00A82F4E"/>
    <w:rsid w:val="00A87E14"/>
    <w:rsid w:val="00A945E7"/>
    <w:rsid w:val="00A94D01"/>
    <w:rsid w:val="00AA400D"/>
    <w:rsid w:val="00AB1C85"/>
    <w:rsid w:val="00B00F90"/>
    <w:rsid w:val="00B175FB"/>
    <w:rsid w:val="00B211C8"/>
    <w:rsid w:val="00B263DA"/>
    <w:rsid w:val="00B418C1"/>
    <w:rsid w:val="00B420B5"/>
    <w:rsid w:val="00B47BDA"/>
    <w:rsid w:val="00B64C03"/>
    <w:rsid w:val="00B73C1D"/>
    <w:rsid w:val="00B820FC"/>
    <w:rsid w:val="00B9170C"/>
    <w:rsid w:val="00B91EFC"/>
    <w:rsid w:val="00B9249A"/>
    <w:rsid w:val="00B93EF9"/>
    <w:rsid w:val="00B97FEA"/>
    <w:rsid w:val="00BB281D"/>
    <w:rsid w:val="00BC4EC1"/>
    <w:rsid w:val="00C308BD"/>
    <w:rsid w:val="00C411D4"/>
    <w:rsid w:val="00C44357"/>
    <w:rsid w:val="00C9144B"/>
    <w:rsid w:val="00C91B8A"/>
    <w:rsid w:val="00CB2C24"/>
    <w:rsid w:val="00CC6B87"/>
    <w:rsid w:val="00CD002F"/>
    <w:rsid w:val="00CF0C6F"/>
    <w:rsid w:val="00D14EAC"/>
    <w:rsid w:val="00D30862"/>
    <w:rsid w:val="00D93555"/>
    <w:rsid w:val="00DA5153"/>
    <w:rsid w:val="00DB4FC1"/>
    <w:rsid w:val="00DC1C61"/>
    <w:rsid w:val="00DC558C"/>
    <w:rsid w:val="00DE5A5E"/>
    <w:rsid w:val="00DF07EB"/>
    <w:rsid w:val="00E11134"/>
    <w:rsid w:val="00E53E3E"/>
    <w:rsid w:val="00EA5BA1"/>
    <w:rsid w:val="00EB78AE"/>
    <w:rsid w:val="00EE53AE"/>
    <w:rsid w:val="00F41658"/>
    <w:rsid w:val="00F47684"/>
    <w:rsid w:val="00F57611"/>
    <w:rsid w:val="00F75521"/>
    <w:rsid w:val="00F917E9"/>
    <w:rsid w:val="00FA1120"/>
    <w:rsid w:val="00FB3DF1"/>
    <w:rsid w:val="00FC535A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4200E14E-7EF5-4606-9B41-EC1C4B8BF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link w:val="ad"/>
    <w:uiPriority w:val="99"/>
    <w:rsid w:val="003C1C2B"/>
    <w:pPr>
      <w:suppressLineNumbers/>
      <w:tabs>
        <w:tab w:val="center" w:pos="5102"/>
        <w:tab w:val="right" w:pos="10204"/>
      </w:tabs>
    </w:pPr>
  </w:style>
  <w:style w:type="paragraph" w:styleId="ae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f">
    <w:name w:val="Содержимое таблицы"/>
    <w:basedOn w:val="a"/>
    <w:rsid w:val="003C1C2B"/>
    <w:pPr>
      <w:suppressLineNumbers/>
    </w:pPr>
  </w:style>
  <w:style w:type="paragraph" w:customStyle="1" w:styleId="af0">
    <w:name w:val="Заголовок таблицы"/>
    <w:basedOn w:val="af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1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2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3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4">
    <w:name w:val="Body Text Indent"/>
    <w:basedOn w:val="a0"/>
    <w:rsid w:val="003C1C2B"/>
    <w:pPr>
      <w:ind w:left="283"/>
    </w:pPr>
  </w:style>
  <w:style w:type="paragraph" w:styleId="af5">
    <w:name w:val="Balloon Text"/>
    <w:basedOn w:val="a"/>
    <w:link w:val="af6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8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9">
    <w:name w:val="No Spacing"/>
    <w:uiPriority w:val="1"/>
    <w:qFormat/>
    <w:rsid w:val="00B91EF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Верхний колонтитул Знак"/>
    <w:basedOn w:val="a1"/>
    <w:link w:val="ac"/>
    <w:uiPriority w:val="99"/>
    <w:rsid w:val="00A54CBD"/>
    <w:rPr>
      <w:rFonts w:ascii="Arial" w:eastAsia="Lucida Sans Unicode" w:hAnsi="Arial"/>
      <w:kern w:val="1"/>
      <w:szCs w:val="24"/>
    </w:rPr>
  </w:style>
  <w:style w:type="paragraph" w:styleId="afa">
    <w:name w:val="Document Map"/>
    <w:basedOn w:val="a"/>
    <w:link w:val="afb"/>
    <w:uiPriority w:val="99"/>
    <w:semiHidden/>
    <w:unhideWhenUsed/>
    <w:rsid w:val="000666CC"/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1"/>
    <w:link w:val="afa"/>
    <w:uiPriority w:val="99"/>
    <w:semiHidden/>
    <w:rsid w:val="000666CC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E0A36-D72E-47CB-8C53-9B3BCDBAB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5173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Рубчевская Татьяна Федоровна</cp:lastModifiedBy>
  <cp:revision>2</cp:revision>
  <cp:lastPrinted>2020-04-29T14:02:00Z</cp:lastPrinted>
  <dcterms:created xsi:type="dcterms:W3CDTF">2023-01-26T14:25:00Z</dcterms:created>
  <dcterms:modified xsi:type="dcterms:W3CDTF">2023-01-26T14:25:00Z</dcterms:modified>
</cp:coreProperties>
</file>