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28676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0D2E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D2EA5">
              <w:rPr>
                <w:rFonts w:ascii="Times New Roman" w:hAnsi="Times New Roman"/>
                <w:sz w:val="22"/>
                <w:szCs w:val="22"/>
              </w:rPr>
              <w:t>г.</w:t>
            </w:r>
            <w:r w:rsidR="00286766">
              <w:rPr>
                <w:rFonts w:ascii="Times New Roman" w:hAnsi="Times New Roman"/>
                <w:sz w:val="22"/>
                <w:szCs w:val="22"/>
              </w:rPr>
              <w:t> </w:t>
            </w:r>
            <w:r w:rsidR="000D2EA5">
              <w:rPr>
                <w:rFonts w:ascii="Times New Roman" w:hAnsi="Times New Roman"/>
                <w:sz w:val="22"/>
                <w:szCs w:val="22"/>
              </w:rPr>
              <w:t>Северодвинск, в районе ул. Заводская, д.</w:t>
            </w:r>
            <w:r w:rsidR="00286766">
              <w:rPr>
                <w:rFonts w:ascii="Times New Roman" w:hAnsi="Times New Roman"/>
                <w:sz w:val="22"/>
                <w:szCs w:val="22"/>
              </w:rPr>
              <w:t> </w:t>
            </w:r>
            <w:r w:rsidR="000D2EA5">
              <w:rPr>
                <w:rFonts w:ascii="Times New Roman" w:hAnsi="Times New Roman"/>
                <w:sz w:val="22"/>
                <w:szCs w:val="22"/>
              </w:rPr>
              <w:t>9_ЗУ1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392B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302C5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947F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477F54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0A1B6D" w:rsidRPr="0068313F" w:rsidRDefault="000A1B6D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0A1B6D" w:rsidRPr="00ED76FB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700 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0A1B6D" w:rsidRPr="00BF384D" w:rsidRDefault="000A1B6D" w:rsidP="000A1B6D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0A1B6D" w:rsidRPr="00DC558C" w:rsidRDefault="000A1B6D" w:rsidP="000A1B6D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Роспотребнадзора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0A1B6D" w:rsidRPr="00EE53AE" w:rsidRDefault="000A1B6D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A1B6D" w:rsidRPr="00DC558C" w:rsidRDefault="000A1B6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0A1B6D" w:rsidRPr="00EE53AE" w:rsidRDefault="000A1B6D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0A1B6D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0A1B6D" w:rsidRPr="00DC558C" w:rsidRDefault="000A1B6D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0A1B6D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0A1B6D" w:rsidRPr="00DC558C" w:rsidRDefault="000A1B6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5"/>
        <w:gridCol w:w="85"/>
        <w:gridCol w:w="1200"/>
        <w:gridCol w:w="1459"/>
        <w:gridCol w:w="1398"/>
        <w:gridCol w:w="565"/>
        <w:gridCol w:w="83"/>
        <w:gridCol w:w="472"/>
        <w:gridCol w:w="1545"/>
        <w:gridCol w:w="544"/>
        <w:gridCol w:w="1468"/>
        <w:gridCol w:w="299"/>
        <w:gridCol w:w="1868"/>
        <w:gridCol w:w="2243"/>
        <w:gridCol w:w="63"/>
      </w:tblGrid>
      <w:tr w:rsidR="004B10B3" w:rsidRPr="00DC558C" w:rsidTr="0063083B">
        <w:trPr>
          <w:gridBefore w:val="1"/>
          <w:gridAfter w:val="1"/>
          <w:wBefore w:w="84" w:type="dxa"/>
          <w:wAfter w:w="63" w:type="dxa"/>
          <w:trHeight w:val="528"/>
          <w:jc w:val="center"/>
        </w:trPr>
        <w:tc>
          <w:tcPr>
            <w:tcW w:w="150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101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63083B">
        <w:trPr>
          <w:gridBefore w:val="1"/>
          <w:gridAfter w:val="1"/>
          <w:wBefore w:w="84" w:type="dxa"/>
          <w:wAfter w:w="63" w:type="dxa"/>
          <w:trHeight w:val="301"/>
          <w:jc w:val="center"/>
        </w:trPr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522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63083B">
        <w:trPr>
          <w:gridBefore w:val="1"/>
          <w:gridAfter w:val="1"/>
          <w:wBefore w:w="84" w:type="dxa"/>
          <w:wAfter w:w="63" w:type="dxa"/>
          <w:jc w:val="center"/>
        </w:trPr>
        <w:tc>
          <w:tcPr>
            <w:tcW w:w="6572" w:type="dxa"/>
            <w:gridSpan w:val="6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522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63083B">
        <w:trPr>
          <w:jc w:val="center"/>
        </w:trPr>
        <w:tc>
          <w:tcPr>
            <w:tcW w:w="15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63083B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3083B" w:rsidRPr="00DC558C" w:rsidTr="0063083B">
        <w:trPr>
          <w:trHeight w:val="231"/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на расстоянии ориентировочно 3,8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308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(«Рикасиха») до Северодвинской ТЭЦ-2 Архангельской области»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ограничений пропускной способности ГРС – 2023 год.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определения 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63083B" w:rsidRPr="00F77FAD" w:rsidRDefault="0063083B" w:rsidP="006308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63083B" w:rsidRPr="00024B71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к.1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= 250 м.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AE58C3" w:rsidRDefault="0063083B" w:rsidP="0063083B">
            <w:pPr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AE58C3">
              <w:rPr>
                <w:rFonts w:ascii="Times New Roman" w:hAnsi="Times New Roman"/>
                <w:sz w:val="22"/>
                <w:szCs w:val="22"/>
              </w:rPr>
              <w:t xml:space="preserve">Стр-во ТП-10/0,4 кВ, </w:t>
            </w:r>
          </w:p>
          <w:p w:rsidR="0063083B" w:rsidRPr="00AE58C3" w:rsidRDefault="0063083B" w:rsidP="0063083B">
            <w:pPr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2. Подключение ТП выполнить в рассечку КЛ-10 кВ ф.67-27 на  участке ТП-157 - ТП-174.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736C59" w:rsidRDefault="0063083B" w:rsidP="0063083B">
            <w:pPr>
              <w:rPr>
                <w:rFonts w:ascii="Times New Roman" w:hAnsi="Times New Roman"/>
                <w:szCs w:val="20"/>
              </w:rPr>
            </w:pPr>
            <w:r w:rsidRPr="00736C59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</w:t>
            </w:r>
            <w:r w:rsidRPr="00736C59">
              <w:rPr>
                <w:rFonts w:ascii="Times New Roman" w:hAnsi="Times New Roman"/>
                <w:szCs w:val="20"/>
              </w:rPr>
              <w:lastRenderedPageBreak/>
              <w:t>заявки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63083B" w:rsidRPr="00AE58C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300 мм по ул. Заводская (СМУП ЖКХ «Горвик»)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 w:rsidR="0063083B" w:rsidRPr="00736C59" w:rsidRDefault="0063083B" w:rsidP="0063083B">
            <w:pPr>
              <w:rPr>
                <w:rFonts w:ascii="Times New Roman" w:hAnsi="Times New Roman"/>
                <w:szCs w:val="20"/>
              </w:rPr>
            </w:pPr>
            <w:r w:rsidRPr="00736C59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3B" w:rsidRPr="00AE58C3" w:rsidRDefault="0063083B" w:rsidP="006308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сеть Д 400мм (КНС17) ул. Героев Североморцев (СМУП ЖКХ «Горвик»)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63083B" w:rsidRPr="00F14C53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 м (район </w:t>
            </w:r>
            <w:r>
              <w:rPr>
                <w:rFonts w:ascii="Times New Roman" w:hAnsi="Times New Roman"/>
                <w:sz w:val="22"/>
                <w:szCs w:val="22"/>
              </w:rPr>
              <w:t>ул. Заводская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СМУП ЖКХ «Горвик», </w:t>
            </w:r>
          </w:p>
          <w:p w:rsidR="0063083B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Беломорский, д. 1 корп. 5, тел.(8184)56-82-09,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r w:rsidRPr="00AE58C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AE58C3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AE58C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63083B" w:rsidRPr="00DC558C" w:rsidTr="0063083B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:rsidR="0063083B" w:rsidRPr="00DC558C" w:rsidRDefault="0063083B" w:rsidP="006308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505" w:type="dxa"/>
            <w:gridSpan w:val="4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63083B" w:rsidRPr="009D41C7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63083B" w:rsidRPr="00DC558C" w:rsidRDefault="0063083B" w:rsidP="006308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Pr="00286766" w:rsidRDefault="00286766" w:rsidP="00286766">
      <w:pPr>
        <w:jc w:val="center"/>
        <w:rPr>
          <w:rFonts w:ascii="Times New Roman" w:hAnsi="Times New Roman"/>
          <w:b/>
          <w:sz w:val="28"/>
          <w:szCs w:val="28"/>
        </w:rPr>
      </w:pPr>
      <w:r w:rsidRPr="00286766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</w:p>
    <w:p w:rsidR="00286766" w:rsidRDefault="00286766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86766" w:rsidRPr="00DC558C" w:rsidRDefault="00286766" w:rsidP="00286766">
      <w:pPr>
        <w:jc w:val="center"/>
        <w:rPr>
          <w:rFonts w:ascii="Times New Roman" w:hAnsi="Times New Roman"/>
          <w:b/>
          <w:sz w:val="22"/>
          <w:szCs w:val="22"/>
        </w:rPr>
      </w:pPr>
      <w:r w:rsidRPr="00286766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220075" cy="5822248"/>
            <wp:effectExtent l="0" t="0" r="0" b="762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6_Схема Заводская 9_ЗУ1 78530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6_Схема Заводская 9_ЗУ1 78530 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352" cy="582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766" w:rsidRPr="00DC558C" w:rsidSect="00286766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25" w:rsidRDefault="00F70525" w:rsidP="00286766">
      <w:r>
        <w:separator/>
      </w:r>
    </w:p>
  </w:endnote>
  <w:endnote w:type="continuationSeparator" w:id="0">
    <w:p w:rsidR="00F70525" w:rsidRDefault="00F70525" w:rsidP="0028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25" w:rsidRDefault="00F70525" w:rsidP="00286766">
      <w:r>
        <w:separator/>
      </w:r>
    </w:p>
  </w:footnote>
  <w:footnote w:type="continuationSeparator" w:id="0">
    <w:p w:rsidR="00F70525" w:rsidRDefault="00F70525" w:rsidP="0028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080028"/>
      <w:docPartObj>
        <w:docPartGallery w:val="Page Numbers (Top of Page)"/>
        <w:docPartUnique/>
      </w:docPartObj>
    </w:sdtPr>
    <w:sdtEndPr/>
    <w:sdtContent>
      <w:p w:rsidR="00286766" w:rsidRDefault="002867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06">
          <w:rPr>
            <w:noProof/>
          </w:rPr>
          <w:t>2</w:t>
        </w:r>
        <w:r>
          <w:fldChar w:fldCharType="end"/>
        </w:r>
      </w:p>
    </w:sdtContent>
  </w:sdt>
  <w:p w:rsidR="00286766" w:rsidRDefault="002867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947F9"/>
    <w:rsid w:val="000A1B6D"/>
    <w:rsid w:val="000D2EA5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86766"/>
    <w:rsid w:val="002C00C3"/>
    <w:rsid w:val="00302C5F"/>
    <w:rsid w:val="00346829"/>
    <w:rsid w:val="00361ABB"/>
    <w:rsid w:val="00380C8E"/>
    <w:rsid w:val="00392BC6"/>
    <w:rsid w:val="003C1C2B"/>
    <w:rsid w:val="00446CBC"/>
    <w:rsid w:val="00453F8A"/>
    <w:rsid w:val="004718E1"/>
    <w:rsid w:val="00477F54"/>
    <w:rsid w:val="004B10B3"/>
    <w:rsid w:val="004C2846"/>
    <w:rsid w:val="00523BB7"/>
    <w:rsid w:val="00525387"/>
    <w:rsid w:val="0055749F"/>
    <w:rsid w:val="00576A5B"/>
    <w:rsid w:val="00581920"/>
    <w:rsid w:val="005979C7"/>
    <w:rsid w:val="005B4B64"/>
    <w:rsid w:val="005E4BCC"/>
    <w:rsid w:val="0063083B"/>
    <w:rsid w:val="0068404E"/>
    <w:rsid w:val="006B281B"/>
    <w:rsid w:val="006F21D3"/>
    <w:rsid w:val="006F3425"/>
    <w:rsid w:val="006F34D8"/>
    <w:rsid w:val="00715FE0"/>
    <w:rsid w:val="00736C59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6768F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AE58C3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3639E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02E06"/>
    <w:rsid w:val="00F70525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7BE022-8EEE-496C-ACBF-FCC45A14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286766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2023-01-26T14:21:00Z</dcterms:created>
  <dcterms:modified xsi:type="dcterms:W3CDTF">2023-01-26T14:21:00Z</dcterms:modified>
</cp:coreProperties>
</file>